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Univers 45 Light" w:hAnsi="Univers 45 Light"/>
        </w:rPr>
      </w:pPr>
      <w:r>
        <w:rPr>
          <w:rFonts w:ascii="Univers 45 Light" w:hAnsi="Univers 45 Light"/>
          <w:outline w:val="0"/>
          <w:color w:val="000000"/>
          <w:u w:color="000000"/>
          <w14:textFill>
            <w14:solidFill>
              <w14:srgbClr w14:val="000000"/>
            </w14:solidFill>
          </w14:textFill>
        </w:rPr>
        <w:drawing xmlns:a="http://schemas.openxmlformats.org/drawingml/2006/main">
          <wp:anchor distT="0" distB="0" distL="0" distR="0" simplePos="0" relativeHeight="251659264" behindDoc="0" locked="0" layoutInCell="1" allowOverlap="1">
            <wp:simplePos x="0" y="0"/>
            <wp:positionH relativeFrom="page">
              <wp:posOffset>1626869</wp:posOffset>
            </wp:positionH>
            <wp:positionV relativeFrom="line">
              <wp:posOffset>-266700</wp:posOffset>
            </wp:positionV>
            <wp:extent cx="4306571" cy="986156"/>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4">
                      <a:extLst/>
                    </a:blip>
                    <a:stretch>
                      <a:fillRect/>
                    </a:stretch>
                  </pic:blipFill>
                  <pic:spPr>
                    <a:xfrm>
                      <a:off x="0" y="0"/>
                      <a:ext cx="4306571" cy="986156"/>
                    </a:xfrm>
                    <a:prstGeom prst="rect">
                      <a:avLst/>
                    </a:prstGeom>
                    <a:ln w="12700" cap="flat">
                      <a:noFill/>
                      <a:miter lim="400000"/>
                    </a:ln>
                    <a:effectLst/>
                  </pic:spPr>
                </pic:pic>
              </a:graphicData>
            </a:graphic>
          </wp:anchor>
        </w:drawing>
      </w:r>
    </w:p>
    <w:p>
      <w:pPr>
        <w:pStyle w:val="Body A"/>
        <w:rPr>
          <w:rFonts w:ascii="Univers 45 Light" w:hAnsi="Univers 45 Light"/>
        </w:rPr>
      </w:pPr>
    </w:p>
    <w:p>
      <w:pPr>
        <w:pStyle w:val="Body A"/>
        <w:rPr>
          <w:rFonts w:ascii="Univers 45 Light" w:hAnsi="Univers 45 Light"/>
        </w:rPr>
      </w:pPr>
    </w:p>
    <w:p>
      <w:pPr>
        <w:pStyle w:val="Body A"/>
        <w:rPr>
          <w:rFonts w:ascii="Univers 45 Light" w:hAnsi="Univers 45 Light"/>
        </w:rPr>
      </w:pPr>
    </w:p>
    <w:p>
      <w:pPr>
        <w:pStyle w:val="Body A"/>
        <w:rPr>
          <w:rFonts w:ascii="Univers 45 Light" w:hAnsi="Univers 45 Light"/>
        </w:rPr>
      </w:pPr>
    </w:p>
    <w:p>
      <w:pPr>
        <w:pStyle w:val="Body A"/>
        <w:jc w:val="center"/>
        <w:rPr>
          <w:rFonts w:ascii="Univers 45 Light" w:cs="Univers 45 Light" w:hAnsi="Univers 45 Light" w:eastAsia="Univers 45 Light"/>
          <w:sz w:val="48"/>
          <w:szCs w:val="48"/>
        </w:rPr>
      </w:pPr>
      <w:r>
        <w:rPr>
          <w:rFonts w:ascii="Univers 45 Light" w:hAnsi="Univers 45 Light"/>
          <w:sz w:val="64"/>
          <w:szCs w:val="64"/>
          <w:rtl w:val="0"/>
          <w:lang w:val="en-US"/>
        </w:rPr>
        <w:t>Accessibility Guide</w:t>
      </w:r>
    </w:p>
    <w:p>
      <w:pPr>
        <w:pStyle w:val="Body A"/>
        <w:jc w:val="center"/>
        <w:rPr>
          <w:rFonts w:ascii="Univers 45 Light" w:cs="Univers 45 Light" w:hAnsi="Univers 45 Light" w:eastAsia="Univers 45 Light"/>
          <w:sz w:val="48"/>
          <w:szCs w:val="48"/>
        </w:rPr>
      </w:pPr>
      <w:r>
        <w:rPr>
          <w:rFonts w:ascii="Univers 45 Light" w:hAnsi="Univers 45 Light"/>
          <w:sz w:val="48"/>
          <w:szCs w:val="48"/>
          <w:rtl w:val="0"/>
          <w:lang w:val="en-US"/>
        </w:rPr>
        <w:t>13 September 2021</w:t>
      </w:r>
    </w:p>
    <w:p>
      <w:pPr>
        <w:pStyle w:val="Body A"/>
        <w:jc w:val="center"/>
        <w:rPr>
          <w:rFonts w:ascii="Univers 45 Light" w:cs="Univers 45 Light" w:hAnsi="Univers 45 Light" w:eastAsia="Univers 45 Light"/>
        </w:rPr>
      </w:pPr>
    </w:p>
    <w:p>
      <w:pPr>
        <w:pStyle w:val="Body A"/>
        <w:jc w:val="center"/>
        <w:rPr>
          <w:rFonts w:ascii="Univers 45 Light" w:cs="Univers 45 Light" w:hAnsi="Univers 45 Light" w:eastAsia="Univers 45 Light"/>
          <w:sz w:val="28"/>
          <w:szCs w:val="28"/>
        </w:rPr>
      </w:pPr>
      <w:r>
        <w:rPr>
          <w:outline w:val="0"/>
          <w:color w:val="000000"/>
          <w:u w:color="000000"/>
          <w14:textFill>
            <w14:solidFill>
              <w14:srgbClr w14:val="000000"/>
            </w14:solidFill>
          </w14:textFill>
        </w:rPr>
        <w:drawing xmlns:a="http://schemas.openxmlformats.org/drawingml/2006/main">
          <wp:inline distT="0" distB="0" distL="0" distR="0">
            <wp:extent cx="6120765" cy="4244340"/>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5">
                      <a:extLst/>
                    </a:blip>
                    <a:stretch>
                      <a:fillRect/>
                    </a:stretch>
                  </pic:blipFill>
                  <pic:spPr>
                    <a:xfrm>
                      <a:off x="0" y="0"/>
                      <a:ext cx="6120765" cy="4244340"/>
                    </a:xfrm>
                    <a:prstGeom prst="rect">
                      <a:avLst/>
                    </a:prstGeom>
                    <a:ln w="12700" cap="flat">
                      <a:noFill/>
                      <a:miter lim="400000"/>
                    </a:ln>
                    <a:effectLst/>
                  </pic:spPr>
                </pic:pic>
              </a:graphicData>
            </a:graphic>
          </wp:inline>
        </w:drawing>
      </w:r>
    </w:p>
    <w:p>
      <w:pPr>
        <w:pStyle w:val="Body A"/>
        <w:jc w:val="center"/>
        <w:rPr>
          <w:rFonts w:ascii="Univers 45 Light" w:cs="Univers 45 Light" w:hAnsi="Univers 45 Light" w:eastAsia="Univers 45 Light"/>
          <w:sz w:val="28"/>
          <w:szCs w:val="28"/>
        </w:rPr>
      </w:pPr>
    </w:p>
    <w:p>
      <w:pPr>
        <w:pStyle w:val="Body A"/>
        <w:jc w:val="center"/>
        <w:rPr>
          <w:rFonts w:ascii="Univers 45 Light" w:cs="Univers 45 Light" w:hAnsi="Univers 45 Light" w:eastAsia="Univers 45 Light"/>
          <w:sz w:val="28"/>
          <w:szCs w:val="28"/>
        </w:rPr>
      </w:pPr>
      <w:r>
        <w:rPr>
          <w:rFonts w:ascii="Univers 45 Light" w:hAnsi="Univers 45 Light"/>
          <w:sz w:val="28"/>
          <w:szCs w:val="28"/>
          <w:rtl w:val="0"/>
          <w:lang w:val="de-DE"/>
        </w:rPr>
        <w:t>350 Sauchiehall Street</w:t>
      </w:r>
    </w:p>
    <w:p>
      <w:pPr>
        <w:pStyle w:val="Body A"/>
        <w:jc w:val="center"/>
        <w:rPr>
          <w:rFonts w:ascii="Univers 45 Light" w:cs="Univers 45 Light" w:hAnsi="Univers 45 Light" w:eastAsia="Univers 45 Light"/>
          <w:sz w:val="28"/>
          <w:szCs w:val="28"/>
        </w:rPr>
      </w:pPr>
      <w:r>
        <w:rPr>
          <w:rFonts w:ascii="Univers 45 Light" w:hAnsi="Univers 45 Light"/>
          <w:sz w:val="28"/>
          <w:szCs w:val="28"/>
          <w:rtl w:val="0"/>
        </w:rPr>
        <w:t>Glasgow, G2 3JD</w:t>
      </w:r>
    </w:p>
    <w:p>
      <w:pPr>
        <w:pStyle w:val="Body A"/>
        <w:jc w:val="center"/>
        <w:rPr>
          <w:rFonts w:ascii="Univers 45 Light" w:cs="Univers 45 Light" w:hAnsi="Univers 45 Light" w:eastAsia="Univers 45 Light"/>
          <w:sz w:val="28"/>
          <w:szCs w:val="28"/>
        </w:rPr>
      </w:pPr>
      <w:r>
        <w:rPr>
          <w:rFonts w:ascii="Univers 45 Light" w:hAnsi="Univers 45 Light"/>
          <w:sz w:val="28"/>
          <w:szCs w:val="28"/>
          <w:rtl w:val="0"/>
          <w:lang w:val="de-DE"/>
        </w:rPr>
        <w:t>Tel: 0141 352 4900</w:t>
      </w:r>
    </w:p>
    <w:p>
      <w:pPr>
        <w:pStyle w:val="Body A"/>
        <w:jc w:val="center"/>
        <w:rPr>
          <w:rFonts w:ascii="Univers 45 Light" w:cs="Univers 45 Light" w:hAnsi="Univers 45 Light" w:eastAsia="Univers 45 Light"/>
          <w:sz w:val="28"/>
          <w:szCs w:val="28"/>
        </w:rPr>
      </w:pPr>
      <w:r>
        <w:rPr>
          <w:rFonts w:ascii="Univers 45 Light" w:hAnsi="Univers 45 Light"/>
          <w:sz w:val="28"/>
          <w:szCs w:val="28"/>
          <w:rtl w:val="0"/>
        </w:rPr>
        <w:t>Email: gen@cca-glasgow.com</w:t>
      </w:r>
    </w:p>
    <w:p>
      <w:pPr>
        <w:pStyle w:val="Body A"/>
        <w:jc w:val="center"/>
        <w:rPr>
          <w:rFonts w:ascii="Univers 45 Light" w:cs="Univers 45 Light" w:hAnsi="Univers 45 Light" w:eastAsia="Univers 45 Light"/>
          <w:sz w:val="28"/>
          <w:szCs w:val="28"/>
        </w:rPr>
      </w:pPr>
      <w:r>
        <w:rPr>
          <w:rFonts w:ascii="Univers 45 Light" w:hAnsi="Univers 45 Light"/>
          <w:sz w:val="28"/>
          <w:szCs w:val="28"/>
          <w:rtl w:val="0"/>
        </w:rPr>
        <w:t>Website: www.cca-glasgow.com</w:t>
      </w:r>
    </w:p>
    <w:p>
      <w:pPr>
        <w:pStyle w:val="Body A"/>
        <w:jc w:val="center"/>
        <w:rPr>
          <w:rFonts w:ascii="Univers 45 Light" w:cs="Univers 45 Light" w:hAnsi="Univers 45 Light" w:eastAsia="Univers 45 Light"/>
          <w:sz w:val="28"/>
          <w:szCs w:val="28"/>
        </w:rPr>
      </w:pPr>
      <w:r>
        <w:rPr>
          <w:rFonts w:ascii="Univers 45 Light" w:hAnsi="Univers 45 Light"/>
          <w:b w:val="1"/>
          <w:bCs w:val="1"/>
          <w:sz w:val="28"/>
          <w:szCs w:val="28"/>
          <w:rtl w:val="0"/>
          <w:lang w:val="en-US"/>
        </w:rPr>
        <w:t>Tue-Thu:</w:t>
      </w:r>
      <w:r>
        <w:rPr>
          <w:rFonts w:ascii="Univers 45 Light" w:hAnsi="Univers 45 Light"/>
          <w:sz w:val="28"/>
          <w:szCs w:val="28"/>
          <w:rtl w:val="0"/>
          <w:lang w:val="pt-PT"/>
        </w:rPr>
        <w:t xml:space="preserve"> 11am-10.30pm </w:t>
      </w:r>
    </w:p>
    <w:p>
      <w:pPr>
        <w:pStyle w:val="Body A"/>
        <w:jc w:val="center"/>
        <w:rPr>
          <w:rFonts w:ascii="Univers 45 Light" w:cs="Univers 45 Light" w:hAnsi="Univers 45 Light" w:eastAsia="Univers 45 Light"/>
          <w:sz w:val="28"/>
          <w:szCs w:val="28"/>
        </w:rPr>
      </w:pPr>
      <w:r>
        <w:rPr>
          <w:rFonts w:ascii="Univers 45 Light" w:hAnsi="Univers 45 Light"/>
          <w:b w:val="1"/>
          <w:bCs w:val="1"/>
          <w:sz w:val="28"/>
          <w:szCs w:val="28"/>
          <w:rtl w:val="0"/>
          <w:lang w:val="de-DE"/>
        </w:rPr>
        <w:t>Fri-Sat:</w:t>
      </w:r>
      <w:r>
        <w:rPr>
          <w:rFonts w:ascii="Univers 45 Light" w:hAnsi="Univers 45 Light"/>
          <w:sz w:val="28"/>
          <w:szCs w:val="28"/>
          <w:rtl w:val="0"/>
          <w:lang w:val="en-US"/>
        </w:rPr>
        <w:t xml:space="preserve"> 11am-12midnight </w:t>
      </w:r>
    </w:p>
    <w:p>
      <w:pPr>
        <w:pStyle w:val="Body A"/>
        <w:jc w:val="center"/>
        <w:rPr>
          <w:rFonts w:ascii="Univers 45 Light" w:cs="Univers 45 Light" w:hAnsi="Univers 45 Light" w:eastAsia="Univers 45 Light"/>
          <w:sz w:val="28"/>
          <w:szCs w:val="28"/>
        </w:rPr>
      </w:pPr>
      <w:r>
        <w:rPr>
          <w:rFonts w:ascii="Univers 45 Light" w:hAnsi="Univers 45 Light"/>
          <w:b w:val="1"/>
          <w:bCs w:val="1"/>
          <w:sz w:val="28"/>
          <w:szCs w:val="28"/>
          <w:rtl w:val="0"/>
          <w:lang w:val="it-IT"/>
        </w:rPr>
        <w:t>Mon &amp; Sun</w:t>
      </w:r>
      <w:r>
        <w:rPr>
          <w:rFonts w:ascii="Univers 45 Light" w:hAnsi="Univers 45 Light"/>
          <w:sz w:val="28"/>
          <w:szCs w:val="28"/>
          <w:rtl w:val="0"/>
          <w:lang w:val="en-US"/>
        </w:rPr>
        <w:t>: Closed</w:t>
      </w:r>
    </w:p>
    <w:p>
      <w:pPr>
        <w:pStyle w:val="Body A"/>
        <w:jc w:val="center"/>
      </w:pPr>
      <w:r>
        <w:rPr>
          <w:rFonts w:ascii="Univers 45 Light" w:hAnsi="Univers 45 Light"/>
          <w:sz w:val="28"/>
          <w:szCs w:val="28"/>
          <w:rtl w:val="0"/>
          <w:lang w:val="de-DE"/>
        </w:rPr>
        <w:t>Grid ref: NS 58250 65976</w:t>
      </w:r>
      <w:r>
        <w:rPr>
          <w:rFonts w:ascii="Arial Unicode MS" w:cs="Arial Unicode MS" w:hAnsi="Arial Unicode MS" w:eastAsia="Arial Unicode MS"/>
          <w:b w:val="0"/>
          <w:bCs w:val="0"/>
          <w:i w:val="0"/>
          <w:iCs w:val="0"/>
        </w:rPr>
        <w:br w:type="page"/>
      </w:r>
    </w:p>
    <w:p>
      <w:pPr>
        <w:pStyle w:val="Body A"/>
        <w:rPr>
          <w:rFonts w:ascii="Univers 45 Light" w:cs="Univers 45 Light" w:hAnsi="Univers 45 Light" w:eastAsia="Univers 45 Light"/>
          <w:sz w:val="28"/>
          <w:szCs w:val="28"/>
          <w:u w:val="single"/>
        </w:rPr>
      </w:pPr>
      <w:r>
        <w:rPr>
          <w:rFonts w:ascii="Univers 45 Light" w:hAnsi="Univers 45 Light"/>
          <w:sz w:val="28"/>
          <w:szCs w:val="28"/>
          <w:u w:val="single"/>
          <w:rtl w:val="0"/>
          <w:lang w:val="en-US"/>
        </w:rPr>
        <w:t>Contents</w:t>
      </w:r>
    </w:p>
    <w:p>
      <w:pPr>
        <w:pStyle w:val="Body A"/>
        <w:rPr>
          <w:rFonts w:ascii="Univers 45 Light" w:cs="Univers 45 Light" w:hAnsi="Univers 45 Light" w:eastAsia="Univers 45 Light"/>
          <w:sz w:val="28"/>
          <w:szCs w:val="28"/>
          <w:u w:val="single"/>
        </w:rPr>
      </w:pPr>
    </w:p>
    <w:p>
      <w:pPr>
        <w:pStyle w:val="Body A"/>
        <w:rPr>
          <w:rFonts w:ascii="Univers 45 Light" w:cs="Univers 45 Light" w:hAnsi="Univers 45 Light" w:eastAsia="Univers 45 Light"/>
          <w:sz w:val="28"/>
          <w:szCs w:val="28"/>
          <w:u w:val="single"/>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it-IT"/>
        </w:rPr>
        <w:t>Coronavirus Update</w:t>
        <w:tab/>
        <w:tab/>
        <w:tab/>
        <w:tab/>
        <w:tab/>
        <w:tab/>
        <w:tab/>
        <w:tab/>
        <w:t>p3</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About us</w:t>
        <w:tab/>
        <w:tab/>
        <w:tab/>
        <w:tab/>
        <w:tab/>
        <w:tab/>
        <w:tab/>
        <w:tab/>
        <w:tab/>
        <w:tab/>
        <w:t>p4</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Getting here</w:t>
        <w:tab/>
        <w:tab/>
        <w:tab/>
        <w:tab/>
        <w:tab/>
        <w:tab/>
        <w:tab/>
        <w:tab/>
        <w:tab/>
        <w:t>p6</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 xml:space="preserve">Box Office &amp; Foyer </w:t>
        <w:tab/>
        <w:tab/>
        <w:tab/>
        <w:tab/>
        <w:tab/>
        <w:tab/>
        <w:tab/>
        <w:tab/>
        <w:t>p9</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Lift Access</w:t>
        <w:tab/>
        <w:tab/>
        <w:tab/>
        <w:tab/>
        <w:tab/>
        <w:tab/>
        <w:tab/>
        <w:tab/>
        <w:tab/>
        <w:tab/>
        <w:t>p11</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 xml:space="preserve">Ground Floor </w:t>
        <w:tab/>
        <w:tab/>
        <w:tab/>
        <w:tab/>
        <w:tab/>
        <w:tab/>
        <w:tab/>
        <w:tab/>
        <w:tab/>
        <w:t>p12</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 xml:space="preserve">Gallery </w:t>
        <w:tab/>
        <w:tab/>
        <w:tab/>
        <w:tab/>
        <w:tab/>
        <w:tab/>
        <w:tab/>
        <w:tab/>
        <w:tab/>
        <w:tab/>
        <w:t>p14</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it-IT"/>
        </w:rPr>
        <w:t xml:space="preserve">Cinema </w:t>
        <w:tab/>
        <w:tab/>
        <w:tab/>
        <w:tab/>
        <w:tab/>
        <w:tab/>
        <w:tab/>
        <w:tab/>
        <w:tab/>
        <w:tab/>
        <w:t>p15</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Reading Library</w:t>
        <w:tab/>
        <w:tab/>
        <w:tab/>
        <w:tab/>
        <w:tab/>
        <w:tab/>
        <w:tab/>
        <w:tab/>
        <w:tab/>
        <w:t>p16</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 xml:space="preserve">First Floor </w:t>
        <w:tab/>
        <w:tab/>
        <w:tab/>
        <w:tab/>
        <w:tab/>
        <w:tab/>
        <w:tab/>
        <w:tab/>
        <w:tab/>
        <w:tab/>
        <w:t>p17</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Seed Library</w:t>
        <w:tab/>
        <w:tab/>
        <w:tab/>
        <w:tab/>
        <w:tab/>
        <w:tab/>
        <w:tab/>
        <w:tab/>
        <w:tab/>
        <w:t>p19</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Theatre</w:t>
        <w:tab/>
        <w:tab/>
        <w:tab/>
        <w:tab/>
        <w:tab/>
        <w:tab/>
        <w:tab/>
        <w:tab/>
        <w:tab/>
        <w:tab/>
        <w:t>p20</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Electron Club &amp; Archive</w:t>
        <w:tab/>
        <w:tab/>
        <w:tab/>
        <w:tab/>
        <w:tab/>
        <w:tab/>
        <w:tab/>
        <w:t>p21</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Creative Lab</w:t>
        <w:tab/>
        <w:tab/>
        <w:tab/>
        <w:tab/>
        <w:tab/>
        <w:tab/>
        <w:tab/>
        <w:tab/>
        <w:tab/>
        <w:t>p22</w:t>
      </w:r>
    </w:p>
    <w:p>
      <w:pPr>
        <w:pStyle w:val="Body A"/>
        <w:rPr>
          <w:rFonts w:ascii="Univers 45 Light" w:cs="Univers 45 Light" w:hAnsi="Univers 45 Light" w:eastAsia="Univers 45 Light"/>
          <w:sz w:val="28"/>
          <w:szCs w:val="28"/>
        </w:rPr>
      </w:pPr>
      <w:r>
        <w:rPr>
          <w:rFonts w:ascii="Univers 45 Light" w:cs="Univers 45 Light" w:hAnsi="Univers 45 Light" w:eastAsia="Univers 45 Light"/>
          <w:sz w:val="28"/>
          <w:szCs w:val="28"/>
        </w:rPr>
        <w:tab/>
        <w:tab/>
        <w:tab/>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Second Floor</w:t>
        <w:tab/>
        <w:tab/>
        <w:tab/>
        <w:tab/>
        <w:tab/>
        <w:tab/>
        <w:tab/>
        <w:tab/>
        <w:tab/>
        <w:t>p23</w:t>
        <w:tab/>
        <w:tab/>
      </w:r>
    </w:p>
    <w:p>
      <w:pPr>
        <w:pStyle w:val="Body A"/>
        <w:rPr>
          <w:rFonts w:ascii="Univers 45 Light" w:cs="Univers 45 Light" w:hAnsi="Univers 45 Light" w:eastAsia="Univers 45 Light"/>
          <w:sz w:val="28"/>
          <w:szCs w:val="28"/>
        </w:rPr>
      </w:pPr>
      <w:r>
        <w:rPr>
          <w:rFonts w:ascii="Univers 45 Light" w:hAnsi="Univers 45 Light"/>
          <w:sz w:val="28"/>
          <w:szCs w:val="28"/>
          <w:rtl w:val="0"/>
        </w:rPr>
        <w:t>Intermedia Gallery</w:t>
        <w:tab/>
        <w:tab/>
        <w:tab/>
        <w:tab/>
        <w:tab/>
        <w:tab/>
        <w:tab/>
        <w:tab/>
        <w:t>p24</w:t>
      </w:r>
    </w:p>
    <w:p>
      <w:pPr>
        <w:pStyle w:val="Body A"/>
        <w:rPr>
          <w:rFonts w:ascii="Univers 45 Light" w:cs="Univers 45 Light" w:hAnsi="Univers 45 Light" w:eastAsia="Univers 45 Light"/>
          <w:sz w:val="28"/>
          <w:szCs w:val="28"/>
        </w:rPr>
      </w:pPr>
      <w:r>
        <w:rPr>
          <w:rFonts w:ascii="Univers 45 Light" w:hAnsi="Univers 45 Light"/>
          <w:sz w:val="28"/>
          <w:szCs w:val="28"/>
          <w:rtl w:val="0"/>
        </w:rPr>
        <w:t>Clubroom</w:t>
        <w:tab/>
        <w:tab/>
        <w:tab/>
        <w:tab/>
        <w:tab/>
        <w:tab/>
        <w:tab/>
        <w:tab/>
        <w:tab/>
        <w:tab/>
        <w:t>p25</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Toilets &amp; Baby Changing Facilities</w:t>
        <w:tab/>
        <w:tab/>
        <w:tab/>
        <w:tab/>
        <w:tab/>
        <w:tab/>
        <w:t>p26</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pt-PT"/>
        </w:rPr>
        <w:t>Saramago Caf</w:t>
      </w:r>
      <w:r>
        <w:rPr>
          <w:rFonts w:ascii="Univers 45 Light" w:hAnsi="Univers 45 Light" w:hint="default"/>
          <w:sz w:val="28"/>
          <w:szCs w:val="28"/>
          <w:rtl w:val="0"/>
          <w:lang w:val="en-US"/>
        </w:rPr>
        <w:t xml:space="preserve">é </w:t>
      </w:r>
      <w:r>
        <w:rPr>
          <w:rFonts w:ascii="Univers 45 Light" w:hAnsi="Univers 45 Light"/>
          <w:sz w:val="28"/>
          <w:szCs w:val="28"/>
          <w:rtl w:val="0"/>
          <w:lang w:val="it-IT"/>
        </w:rPr>
        <w:t>Bar &amp; Terrace Bar</w:t>
        <w:tab/>
        <w:tab/>
        <w:tab/>
        <w:tab/>
        <w:tab/>
        <w:tab/>
        <w:t>p30</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Shops: Welcome Home &amp; Aye-Aye Books</w:t>
        <w:tab/>
        <w:tab/>
        <w:tab/>
        <w:tab/>
        <w:t>p32</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Additional Information</w:t>
        <w:tab/>
        <w:tab/>
        <w:tab/>
        <w:tab/>
        <w:tab/>
        <w:tab/>
        <w:tab/>
        <w:tab/>
        <w:t>p33</w:t>
      </w:r>
    </w:p>
    <w:p>
      <w:pPr>
        <w:pStyle w:val="Body A"/>
        <w:rPr>
          <w:rFonts w:ascii="Univers 45 Light" w:cs="Univers 45 Light" w:hAnsi="Univers 45 Light" w:eastAsia="Univers 45 Light"/>
          <w:sz w:val="28"/>
          <w:szCs w:val="28"/>
        </w:rPr>
      </w:pPr>
      <w:r>
        <w:rPr>
          <w:rFonts w:ascii="Univers 45 Light" w:hAnsi="Univers 45 Light"/>
          <w:sz w:val="28"/>
          <w:szCs w:val="28"/>
          <w:rtl w:val="0"/>
          <w:lang w:val="ru-RU"/>
        </w:rPr>
        <w:t>Future Plans</w:t>
        <w:tab/>
        <w:tab/>
        <w:tab/>
        <w:tab/>
        <w:tab/>
        <w:tab/>
        <w:tab/>
        <w:tab/>
        <w:tab/>
        <w:t>p34</w:t>
      </w:r>
    </w:p>
    <w:p>
      <w:pPr>
        <w:pStyle w:val="Body A"/>
      </w:pPr>
      <w:r>
        <w:rPr>
          <w:rFonts w:ascii="Arial Unicode MS" w:cs="Arial Unicode MS" w:hAnsi="Arial Unicode MS" w:eastAsia="Arial Unicode MS"/>
          <w:b w:val="0"/>
          <w:bCs w:val="0"/>
          <w:i w:val="0"/>
          <w:iCs w:val="0"/>
        </w:rPr>
        <w:br w:type="page"/>
      </w:r>
    </w:p>
    <w:p>
      <w:pPr>
        <w:pStyle w:val="Body A"/>
        <w:rPr>
          <w:rFonts w:ascii="Univers 45 Light" w:cs="Univers 45 Light" w:hAnsi="Univers 45 Light" w:eastAsia="Univers 45 Light"/>
          <w:sz w:val="28"/>
          <w:szCs w:val="28"/>
          <w:u w:val="single"/>
        </w:rPr>
      </w:pPr>
      <w:r>
        <w:rPr>
          <w:rFonts w:ascii="Univers 45 Light" w:hAnsi="Univers 45 Light"/>
          <w:sz w:val="28"/>
          <w:szCs w:val="28"/>
          <w:u w:val="single"/>
          <w:rtl w:val="0"/>
          <w:lang w:val="en-US"/>
        </w:rPr>
        <w:t>Covid-19 Update</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r>
        <w:rPr>
          <w:rFonts w:ascii="Univers 45 Light" w:hAnsi="Univers 45 Light"/>
          <w:sz w:val="28"/>
          <w:szCs w:val="28"/>
          <w:rtl w:val="0"/>
          <w:lang w:val="en-US"/>
        </w:rPr>
        <w:t>We are working to open our building and maintain a safe and accessible space for everyone. The following changes are particularly relevant for visitors with access requirements</w:t>
      </w:r>
    </w:p>
    <w:p>
      <w:pPr>
        <w:pStyle w:val="Body A"/>
        <w:rPr>
          <w:rFonts w:ascii="Univers 45 Light" w:cs="Univers 45 Light" w:hAnsi="Univers 45 Light" w:eastAsia="Univers 45 Light"/>
          <w:sz w:val="28"/>
          <w:szCs w:val="28"/>
        </w:rPr>
      </w:pPr>
    </w:p>
    <w:p>
      <w:pPr>
        <w:pStyle w:val="Body A"/>
        <w:numPr>
          <w:ilvl w:val="0"/>
          <w:numId w:val="2"/>
        </w:numPr>
        <w:bidi w:val="0"/>
        <w:ind w:right="0"/>
        <w:jc w:val="left"/>
        <w:rPr>
          <w:rFonts w:ascii="Univers 45 Light" w:hAnsi="Univers 45 Light"/>
          <w:sz w:val="28"/>
          <w:szCs w:val="28"/>
          <w:rtl w:val="0"/>
          <w:lang w:val="en-US"/>
        </w:rPr>
      </w:pPr>
      <w:r>
        <w:rPr>
          <w:rFonts w:ascii="Univers 45 Light" w:hAnsi="Univers 45 Light"/>
          <w:sz w:val="28"/>
          <w:szCs w:val="28"/>
          <w:rtl w:val="0"/>
          <w:lang w:val="en-US"/>
        </w:rPr>
        <w:t>Hand sanitiser is available in the foyer at the Sauchiehall Street entrance. Sanitiser can be accessed using a foot pump station or alternatively at a low level accessible counter for anyone not able to operate the foot pump.</w:t>
      </w:r>
    </w:p>
    <w:p>
      <w:pPr>
        <w:pStyle w:val="Body A"/>
        <w:numPr>
          <w:ilvl w:val="0"/>
          <w:numId w:val="2"/>
        </w:numPr>
        <w:bidi w:val="0"/>
        <w:ind w:right="0"/>
        <w:jc w:val="left"/>
        <w:rPr>
          <w:rFonts w:ascii="Univers 45 Light" w:hAnsi="Univers 45 Light"/>
          <w:sz w:val="28"/>
          <w:szCs w:val="28"/>
          <w:rtl w:val="0"/>
          <w:lang w:val="en-US"/>
        </w:rPr>
      </w:pPr>
      <w:r>
        <w:rPr>
          <w:rFonts w:ascii="Univers 45 Light" w:hAnsi="Univers 45 Light"/>
          <w:sz w:val="28"/>
          <w:szCs w:val="28"/>
          <w:rtl w:val="0"/>
          <w:lang w:val="en-US"/>
        </w:rPr>
        <w:t>We ask that masks be worn when moving around CCA in all public spaces. We recognise that not everyone can wear a face covering and will not ask anyone to present evidence of their exemption.</w:t>
      </w:r>
    </w:p>
    <w:p>
      <w:pPr>
        <w:pStyle w:val="Body A"/>
        <w:numPr>
          <w:ilvl w:val="0"/>
          <w:numId w:val="2"/>
        </w:numPr>
        <w:bidi w:val="0"/>
        <w:ind w:right="0"/>
        <w:jc w:val="left"/>
        <w:rPr>
          <w:rFonts w:ascii="Univers 45 Light" w:hAnsi="Univers 45 Light"/>
          <w:sz w:val="28"/>
          <w:szCs w:val="28"/>
          <w:rtl w:val="0"/>
          <w:lang w:val="en-US"/>
        </w:rPr>
      </w:pPr>
      <w:r>
        <w:rPr>
          <w:rFonts w:ascii="Univers 45 Light" w:hAnsi="Univers 45 Light"/>
          <w:sz w:val="28"/>
          <w:szCs w:val="28"/>
          <w:rtl w:val="0"/>
          <w:lang w:val="en-US"/>
        </w:rPr>
        <w:t>We are encouraging anyone who does not need to use the lift to make use of the stairs. If the lift is used, hands should be sanitised before entering and the buttons and hand rail should be cleaned after use with the wipes provided.</w:t>
      </w:r>
    </w:p>
    <w:p>
      <w:pPr>
        <w:pStyle w:val="Body A"/>
        <w:numPr>
          <w:ilvl w:val="0"/>
          <w:numId w:val="2"/>
        </w:numPr>
        <w:bidi w:val="0"/>
        <w:ind w:right="0"/>
        <w:jc w:val="left"/>
        <w:rPr>
          <w:sz w:val="28"/>
          <w:szCs w:val="28"/>
          <w:rtl w:val="0"/>
          <w:lang w:val="en-US"/>
        </w:rPr>
      </w:pPr>
      <w:r>
        <w:rPr>
          <w:rFonts w:ascii="Univers 45 Light" w:hAnsi="Univers 45 Light"/>
          <w:sz w:val="28"/>
          <w:szCs w:val="28"/>
          <w:rtl w:val="0"/>
          <w:lang w:val="en-US"/>
        </w:rPr>
        <w:t>The ground floor toilets and baby change facilities will be for the exclusive use of any customers with accessibility requirements or adults who need to change a baby.</w:t>
      </w:r>
    </w:p>
    <w:p>
      <w:pPr>
        <w:pStyle w:val="Body A"/>
        <w:numPr>
          <w:ilvl w:val="0"/>
          <w:numId w:val="2"/>
        </w:numPr>
        <w:bidi w:val="0"/>
        <w:ind w:right="0"/>
        <w:jc w:val="left"/>
        <w:rPr>
          <w:rFonts w:ascii="Univers 45 Light" w:hAnsi="Univers 45 Light"/>
          <w:sz w:val="28"/>
          <w:szCs w:val="28"/>
          <w:rtl w:val="0"/>
          <w:lang w:val="en-US"/>
        </w:rPr>
      </w:pPr>
      <w:r>
        <w:rPr>
          <w:rFonts w:ascii="Univers 45 Light" w:hAnsi="Univers 45 Light"/>
          <w:sz w:val="28"/>
          <w:szCs w:val="28"/>
          <w:rtl w:val="0"/>
          <w:lang w:val="en-US"/>
        </w:rPr>
        <w:t xml:space="preserve">Our Scott Street entrance will remain closed. </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sz w:val="28"/>
          <w:szCs w:val="28"/>
        </w:rPr>
      </w:pPr>
    </w:p>
    <w:p>
      <w:pPr>
        <w:pStyle w:val="Body A"/>
      </w:pPr>
      <w:r>
        <w:rPr>
          <w:rFonts w:ascii="Arial Unicode MS" w:cs="Arial Unicode MS" w:hAnsi="Arial Unicode MS" w:eastAsia="Arial Unicode MS"/>
          <w:b w:val="0"/>
          <w:bCs w:val="0"/>
          <w:i w:val="0"/>
          <w:iCs w:val="0"/>
        </w:rPr>
        <w:br w:type="page"/>
      </w:r>
    </w:p>
    <w:p>
      <w:pPr>
        <w:pStyle w:val="Body A"/>
        <w:rPr>
          <w:rFonts w:ascii="Univers 45 Light" w:cs="Univers 45 Light" w:hAnsi="Univers 45 Light" w:eastAsia="Univers 45 Light"/>
        </w:rPr>
      </w:pPr>
      <w:r>
        <w:rPr>
          <w:rFonts w:ascii="Univers 45 Light" w:hAnsi="Univers 45 Light"/>
          <w:sz w:val="28"/>
          <w:szCs w:val="28"/>
          <w:u w:val="single"/>
          <w:rtl w:val="0"/>
          <w:lang w:val="en-US"/>
        </w:rPr>
        <w:t>About us</w:t>
      </w:r>
    </w:p>
    <w:p>
      <w:pPr>
        <w:pStyle w:val="Body A"/>
        <w:rPr>
          <w:rFonts w:ascii="Univers 45 Light" w:cs="Univers 45 Light" w:hAnsi="Univers 45 Light" w:eastAsia="Univers 45 Light"/>
        </w:rPr>
      </w:pPr>
    </w:p>
    <w:p>
      <w:pPr>
        <w:pStyle w:val="Body A"/>
        <w:rPr>
          <w:rFonts w:ascii="Univers 45 Light" w:cs="Univers 45 Light" w:hAnsi="Univers 45 Light" w:eastAsia="Univers 45 Light"/>
        </w:rPr>
      </w:pPr>
      <w:r>
        <w:rPr>
          <w:rFonts w:ascii="Univers 45 Light" w:hAnsi="Univers 45 Light"/>
          <w:sz w:val="28"/>
          <w:szCs w:val="28"/>
          <w:rtl w:val="0"/>
          <w:lang w:val="en-US"/>
        </w:rPr>
        <w:t>Welcome to CCA.</w:t>
      </w:r>
    </w:p>
    <w:p>
      <w:pPr>
        <w:pStyle w:val="Body A"/>
        <w:rPr>
          <w:rFonts w:ascii="Univers 45 Light" w:cs="Univers 45 Light" w:hAnsi="Univers 45 Light" w:eastAsia="Univers 45 Light"/>
        </w:rPr>
      </w:pPr>
    </w:p>
    <w:p>
      <w:pPr>
        <w:pStyle w:val="Body A"/>
        <w:rPr>
          <w:rFonts w:ascii="Univers 45 Light" w:cs="Univers 45 Light" w:hAnsi="Univers 45 Light" w:eastAsia="Univers 45 Light"/>
          <w:sz w:val="28"/>
          <w:szCs w:val="28"/>
        </w:rPr>
      </w:pPr>
      <w:r>
        <w:rPr>
          <w:outline w:val="0"/>
          <w:color w:val="000000"/>
          <w:u w:color="000000"/>
          <w14:textFill>
            <w14:solidFill>
              <w14:srgbClr w14:val="000000"/>
            </w14:solidFill>
          </w14:textFill>
        </w:rPr>
        <w:drawing xmlns:a="http://schemas.openxmlformats.org/drawingml/2006/main">
          <wp:anchor distT="13970" distB="13970" distL="13970" distR="13970" simplePos="0" relativeHeight="251671552" behindDoc="0" locked="0" layoutInCell="1" allowOverlap="1">
            <wp:simplePos x="0" y="0"/>
            <wp:positionH relativeFrom="page">
              <wp:posOffset>720089</wp:posOffset>
            </wp:positionH>
            <wp:positionV relativeFrom="line">
              <wp:posOffset>1922145</wp:posOffset>
            </wp:positionV>
            <wp:extent cx="6210935" cy="4238625"/>
            <wp:effectExtent l="0" t="0" r="0" b="0"/>
            <wp:wrapTopAndBottom distT="13970" distB="1397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6">
                      <a:extLst/>
                    </a:blip>
                    <a:stretch>
                      <a:fillRect/>
                    </a:stretch>
                  </pic:blipFill>
                  <pic:spPr>
                    <a:xfrm>
                      <a:off x="0" y="0"/>
                      <a:ext cx="6210935" cy="4238625"/>
                    </a:xfrm>
                    <a:prstGeom prst="rect">
                      <a:avLst/>
                    </a:prstGeom>
                    <a:ln w="6350" cap="flat">
                      <a:solidFill>
                        <a:srgbClr val="000000"/>
                      </a:solidFill>
                      <a:prstDash val="solid"/>
                      <a:round/>
                    </a:ln>
                    <a:effectLst/>
                  </pic:spPr>
                </pic:pic>
              </a:graphicData>
            </a:graphic>
          </wp:anchor>
        </w:drawing>
      </w:r>
      <w:r>
        <w:rPr>
          <w:rFonts w:ascii="Univers 45 Light" w:hAnsi="Univers 45 Light"/>
          <w:sz w:val="28"/>
          <w:szCs w:val="28"/>
          <w:rtl w:val="0"/>
          <w:lang w:val="en-US"/>
        </w:rPr>
        <w:t xml:space="preserve">Situated on Sauchiehall Street in Glasgow city centre, </w:t>
      </w:r>
      <w:r>
        <w:rPr>
          <w:rFonts w:ascii="Univers 45 Light" w:hAnsi="Univers 45 Light"/>
          <w:outline w:val="0"/>
          <w:color w:val="000000"/>
          <w:sz w:val="28"/>
          <w:szCs w:val="28"/>
          <w:u w:color="000000"/>
          <w:rtl w:val="0"/>
          <w:lang w:val="en-US"/>
          <w14:textFill>
            <w14:solidFill>
              <w14:srgbClr w14:val="000000"/>
            </w14:solidFill>
          </w14:textFill>
        </w:rPr>
        <w:t xml:space="preserve">CCA is a hub for arts events, cultural organisations and artists. Alongside CCA's visual arts programme of exhibitions, artists' events and residencies, the venue is host to a range of festivals, creative organisations and arts groups who bring their own events to CCA through our open-source approach to programming. </w:t>
      </w:r>
      <w:r>
        <w:rPr>
          <w:rFonts w:ascii="Univers 45 Light" w:hAnsi="Univers 45 Light"/>
          <w:sz w:val="28"/>
          <w:szCs w:val="28"/>
          <w:rtl w:val="0"/>
          <w:lang w:val="en-US"/>
        </w:rPr>
        <w:t>At the heart of all our activities is the desire to work with artists, commission new projects and present them to the widest possible audience. CCA also produces a range of artist residencies, both in the venue and internationally.</w:t>
      </w:r>
    </w:p>
    <w:p>
      <w:pPr>
        <w:pStyle w:val="Body A"/>
        <w:rPr>
          <w:rFonts w:ascii="Univers 45 Light" w:cs="Univers 45 Light" w:hAnsi="Univers 45 Light" w:eastAsia="Univers 45 Light"/>
          <w:sz w:val="22"/>
          <w:szCs w:val="22"/>
        </w:rPr>
      </w:pPr>
    </w:p>
    <w:p>
      <w:pPr>
        <w:pStyle w:val="Body A"/>
        <w:jc w:val="center"/>
        <w:rPr>
          <w:rFonts w:ascii="Univers 45 Light" w:cs="Univers 45 Light" w:hAnsi="Univers 45 Light" w:eastAsia="Univers 45 Light"/>
        </w:rPr>
      </w:pPr>
      <w:r>
        <w:rPr>
          <w:rFonts w:ascii="Univers 45 Light" w:hAnsi="Univers 45 Light"/>
          <w:rtl w:val="0"/>
          <w:lang w:val="en-US"/>
        </w:rPr>
        <w:t>View of the foyer and Box Office from Welcome Home</w:t>
      </w:r>
    </w:p>
    <w:p>
      <w:pPr>
        <w:pStyle w:val="Body A"/>
        <w:rPr>
          <w:rFonts w:ascii="Univers 45 Light" w:cs="Univers 45 Light" w:hAnsi="Univers 45 Light" w:eastAsia="Univers 45 Light"/>
          <w:sz w:val="28"/>
          <w:szCs w:val="28"/>
        </w:rPr>
      </w:pPr>
    </w:p>
    <w:p>
      <w:pPr>
        <w:pStyle w:val="Body A"/>
        <w:rPr>
          <w:rFonts w:ascii="Univers 45 Light" w:cs="Univers 45 Light" w:hAnsi="Univers 45 Light" w:eastAsia="Univers 45 Light"/>
        </w:rPr>
      </w:pPr>
      <w:r>
        <w:rPr>
          <w:rFonts w:ascii="Univers 45 Light" w:hAnsi="Univers 45 Light"/>
          <w:sz w:val="28"/>
          <w:szCs w:val="28"/>
          <w:rtl w:val="0"/>
          <w:lang w:val="en-US"/>
        </w:rPr>
        <w:t>The building comprises three floors and is situated on the corner of Sauchiehall Street and Scott Street. The ground floor includes a foyer with a box office, Duty Managers' office, two shops, a cafe bar, gallery, cinema, accessible toilets and lift access to the first and second floors. The first floor has the theatre, Creative Lab, accessible toilets and Terrace Bar. The second floor has Intermedia Gallery and the Clubroom meeting space.</w:t>
      </w:r>
    </w:p>
    <w:p>
      <w:pPr>
        <w:pStyle w:val="Body A"/>
        <w:rPr>
          <w:rFonts w:ascii="Univers 45 Light" w:cs="Univers 45 Light" w:hAnsi="Univers 45 Light" w:eastAsia="Univers 45 Light"/>
          <w:sz w:val="28"/>
          <w:szCs w:val="28"/>
        </w:rPr>
      </w:pPr>
    </w:p>
    <w:p>
      <w:pPr>
        <w:pStyle w:val="Body A"/>
      </w:pPr>
      <w:r>
        <w:rPr>
          <w:rFonts w:ascii="Univers 45 Light" w:hAnsi="Univers 45 Light"/>
          <w:sz w:val="28"/>
          <w:szCs w:val="28"/>
          <w:rtl w:val="0"/>
          <w:lang w:val="en-US"/>
        </w:rPr>
        <w:t xml:space="preserve">A comprehensive </w:t>
      </w:r>
      <w:r>
        <w:rPr>
          <w:rStyle w:val="Hyperlink.0"/>
        </w:rPr>
        <w:fldChar w:fldCharType="begin" w:fldLock="0"/>
      </w:r>
      <w:r>
        <w:rPr>
          <w:rStyle w:val="Hyperlink.0"/>
        </w:rPr>
        <w:instrText xml:space="preserve"> HYPERLINK "http://www.cca-glasgow.com/about-cca/virtual-tour"</w:instrText>
      </w:r>
      <w:r>
        <w:rPr>
          <w:rStyle w:val="Hyperlink.0"/>
        </w:rPr>
        <w:fldChar w:fldCharType="separate" w:fldLock="0"/>
      </w:r>
      <w:r>
        <w:rPr>
          <w:rStyle w:val="Hyperlink.0"/>
          <w:rtl w:val="0"/>
          <w:lang w:val="it-IT"/>
        </w:rPr>
        <w:t>Virtual Tour</w:t>
      </w:r>
      <w:r>
        <w:rPr/>
        <w:fldChar w:fldCharType="end" w:fldLock="0"/>
      </w:r>
      <w:r>
        <w:rPr>
          <w:rStyle w:val="None"/>
          <w:rFonts w:ascii="Univers 45 Light" w:hAnsi="Univers 45 Light"/>
          <w:sz w:val="28"/>
          <w:szCs w:val="28"/>
          <w:rtl w:val="0"/>
          <w:lang w:val="en-US"/>
        </w:rPr>
        <w:t xml:space="preserve"> of the building can be viewed via our website.</w:t>
      </w:r>
    </w:p>
    <w:p>
      <w:pPr>
        <w:pStyle w:val="Body A"/>
        <w:rPr>
          <w:rStyle w:val="None"/>
          <w:rFonts w:ascii="Univers 45 Light" w:cs="Univers 45 Light" w:hAnsi="Univers 45 Light" w:eastAsia="Univers 45 Light"/>
          <w:sz w:val="28"/>
          <w:szCs w:val="28"/>
        </w:rPr>
      </w:pPr>
    </w:p>
    <w:p>
      <w:pPr>
        <w:pStyle w:val="Body A"/>
      </w:pPr>
      <w:r>
        <w:rPr>
          <w:rStyle w:val="None"/>
          <w:rFonts w:ascii="Univers 45 Light" w:hAnsi="Univers 45 Light"/>
          <w:sz w:val="28"/>
          <w:szCs w:val="28"/>
          <w:rtl w:val="0"/>
          <w:lang w:val="en-US"/>
        </w:rPr>
        <w:t xml:space="preserve">We aim to make the building as accessible as possible but if you feel that you might need some additional help, please get in touch in advance or ask a member of staff on arrival. We're open to feedback and would welcome your ideas on any improvements we could make. </w:t>
      </w:r>
      <w:r>
        <w:rPr>
          <w:rStyle w:val="None"/>
          <w:rFonts w:ascii="Arial Unicode MS" w:cs="Arial Unicode MS" w:hAnsi="Arial Unicode MS" w:eastAsia="Arial Unicode MS"/>
          <w:b w:val="0"/>
          <w:bCs w:val="0"/>
          <w:i w:val="0"/>
          <w:iCs w:val="0"/>
        </w:rPr>
        <w:br w:type="page"/>
      </w:r>
    </w:p>
    <w:p>
      <w:pPr>
        <w:pStyle w:val="Body A"/>
        <w:rPr>
          <w:rStyle w:val="None"/>
          <w:rFonts w:ascii="Univers 45 Light" w:cs="Univers 45 Light" w:hAnsi="Univers 45 Light" w:eastAsia="Univers 45 Light"/>
        </w:rPr>
      </w:pPr>
      <w:r>
        <w:rPr>
          <w:rStyle w:val="None"/>
          <w:rFonts w:ascii="Univers 45 Light" w:hAnsi="Univers 45 Light"/>
          <w:sz w:val="28"/>
          <w:szCs w:val="28"/>
          <w:u w:val="single"/>
          <w:rtl w:val="0"/>
          <w:lang w:val="en-US"/>
        </w:rPr>
        <w:t>Getting here</w:t>
      </w: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8096" distB="18096" distL="18096" distR="18096" simplePos="0" relativeHeight="251677696" behindDoc="0" locked="0" layoutInCell="1" allowOverlap="1">
            <wp:simplePos x="0" y="0"/>
            <wp:positionH relativeFrom="column">
              <wp:posOffset>27305</wp:posOffset>
            </wp:positionH>
            <wp:positionV relativeFrom="line">
              <wp:posOffset>101600</wp:posOffset>
            </wp:positionV>
            <wp:extent cx="6065520" cy="1842770"/>
            <wp:effectExtent l="0" t="0" r="0" b="0"/>
            <wp:wrapSquare wrapText="largest" distL="18096" distR="18096" distT="18096" distB="18096"/>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7">
                      <a:extLst/>
                    </a:blip>
                    <a:stretch>
                      <a:fillRect/>
                    </a:stretch>
                  </pic:blipFill>
                  <pic:spPr>
                    <a:xfrm>
                      <a:off x="0" y="0"/>
                      <a:ext cx="6065520" cy="1842770"/>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rPr>
        <w:t>Map</w:t>
      </w:r>
    </w:p>
    <w:p>
      <w:pPr>
        <w:pStyle w:val="Body A"/>
        <w:jc w:val="center"/>
        <w:rPr>
          <w:rStyle w:val="None"/>
          <w:rFonts w:ascii="Univers 45 Light" w:cs="Univers 45 Light" w:hAnsi="Univers 45 Light" w:eastAsia="Univers 45 Light"/>
        </w:rPr>
      </w:pPr>
    </w:p>
    <w:p>
      <w:pPr>
        <w:pStyle w:val="Body A"/>
        <w:numPr>
          <w:ilvl w:val="0"/>
          <w:numId w:val="4"/>
        </w:numPr>
        <w:bidi w:val="0"/>
        <w:ind w:right="0"/>
        <w:jc w:val="left"/>
        <w:rPr>
          <w:sz w:val="28"/>
          <w:szCs w:val="28"/>
          <w:rtl w:val="0"/>
          <w:lang w:val="en-US"/>
        </w:rPr>
      </w:pPr>
      <w:r>
        <w:rPr>
          <w:rStyle w:val="None"/>
          <w:rFonts w:ascii="Univers 45 Light" w:hAnsi="Univers 45 Light"/>
          <w:sz w:val="28"/>
          <w:szCs w:val="28"/>
          <w:rtl w:val="0"/>
          <w:lang w:val="en-US"/>
        </w:rPr>
        <w:t xml:space="preserve">Current timetables and public transport information can be found on </w:t>
      </w:r>
      <w:r>
        <w:rPr>
          <w:rStyle w:val="Hyperlink.1"/>
          <w:sz w:val="28"/>
          <w:szCs w:val="28"/>
        </w:rPr>
        <w:fldChar w:fldCharType="begin" w:fldLock="0"/>
      </w:r>
      <w:r>
        <w:rPr>
          <w:rStyle w:val="Hyperlink.1"/>
          <w:sz w:val="28"/>
          <w:szCs w:val="28"/>
        </w:rPr>
        <w:instrText xml:space="preserve"> HYPERLINK "http://www.travelinescotland.com/"</w:instrText>
      </w:r>
      <w:r>
        <w:rPr>
          <w:rStyle w:val="Hyperlink.1"/>
          <w:sz w:val="28"/>
          <w:szCs w:val="28"/>
        </w:rPr>
        <w:fldChar w:fldCharType="separate" w:fldLock="0"/>
      </w:r>
      <w:r>
        <w:rPr>
          <w:rStyle w:val="Hyperlink.1"/>
          <w:sz w:val="28"/>
          <w:szCs w:val="28"/>
          <w:rtl w:val="0"/>
          <w:lang w:val="it-IT"/>
        </w:rPr>
        <w:t>www.travelinescotland.com</w:t>
      </w:r>
      <w:r>
        <w:rPr>
          <w:sz w:val="28"/>
          <w:szCs w:val="28"/>
        </w:rPr>
        <w:fldChar w:fldCharType="end" w:fldLock="0"/>
      </w:r>
    </w:p>
    <w:p>
      <w:pPr>
        <w:pStyle w:val="Body A"/>
        <w:rPr>
          <w:rStyle w:val="None"/>
          <w:rFonts w:ascii="Univers 45 Light" w:cs="Univers 45 Light" w:hAnsi="Univers 45 Light" w:eastAsia="Univers 45 Light"/>
          <w:outline w:val="0"/>
          <w:color w:val="00000a"/>
          <w:sz w:val="28"/>
          <w:szCs w:val="28"/>
          <w:u w:val="none" w:color="00000a"/>
          <w14:textFill>
            <w14:solidFill>
              <w14:srgbClr w14:val="00000A"/>
            </w14:solidFill>
          </w14:textFill>
        </w:rPr>
      </w:pPr>
    </w:p>
    <w:p>
      <w:pPr>
        <w:pStyle w:val="Body A"/>
        <w:numPr>
          <w:ilvl w:val="0"/>
          <w:numId w:val="5"/>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nearest bus stop to CCA is currently located outside the O2 ABC building just before the corner of Dalhousie Street. First Bus services 3, 4/4A, 18 and 19, amongst others, stop (coming from the west end of the city) here. Buses from the city centre and south side (First Bus services 3, 4/4A, 18 and 19) stop on Bath Street, just before the King's Theatre - a three minute journey with two level crossings from CCA. The 3 and 4/4A also stop at Hope Street by Glasgow Central train station before continuing to Bath Street.</w:t>
      </w:r>
    </w:p>
    <w:p>
      <w:pPr>
        <w:pStyle w:val="List Paragraph"/>
        <w:rPr>
          <w:rStyle w:val="None"/>
          <w:rFonts w:ascii="Univers 45 Light" w:cs="Univers 45 Light" w:hAnsi="Univers 45 Light" w:eastAsia="Univers 45 Light"/>
          <w:sz w:val="28"/>
          <w:szCs w:val="28"/>
        </w:rPr>
      </w:pPr>
    </w:p>
    <w:p>
      <w:pPr>
        <w:pStyle w:val="Body A"/>
        <w:numPr>
          <w:ilvl w:val="0"/>
          <w:numId w:val="5"/>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As part of the renovations of Sauchiehall Street, a new cycle lane has been developed, there are crossing marked at the corner of Sauchiehall Street and Scott Street.</w:t>
      </w:r>
    </w:p>
    <w:p>
      <w:pPr>
        <w:pStyle w:val="Body A"/>
        <w:rPr>
          <w:rStyle w:val="None"/>
          <w:rFonts w:ascii="Univers 45 Light" w:cs="Univers 45 Light" w:hAnsi="Univers 45 Light" w:eastAsia="Univers 45 Light"/>
          <w:sz w:val="28"/>
          <w:szCs w:val="28"/>
        </w:rPr>
      </w:pPr>
    </w:p>
    <w:p>
      <w:pPr>
        <w:pStyle w:val="Body A"/>
        <w:numPr>
          <w:ilvl w:val="0"/>
          <w:numId w:val="5"/>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nearest train station is Charing Cross, which is about five minutes journey from CCA. Exit the station and turn right for ramp and stair access, and travel round the hotel to the right, and then left to Bath Street along level paving. Turn right and travel along Bath Street, using dropped kerb crossings at Elmbank Street and Holland Street and up a small incline before crossing the road at a dropped kerb crossing with lights before Pitt Street. Travel along the left side of Pitt Street towards Sauchiehall Street for a dropped kerb crossing over Sauchiehall Lane. Use the dropped kerb crossing at the end of Pitt Street to reach CCA. Alternative routes to Sauchiehall Street are available via Elmbank Street and Holland Street, though there are non-flat crossings along these routes.</w:t>
      </w:r>
    </w:p>
    <w:p>
      <w:pPr>
        <w:pStyle w:val="Body A"/>
        <w:rPr>
          <w:rStyle w:val="None"/>
          <w:rFonts w:ascii="Univers 45 Light" w:cs="Univers 45 Light" w:hAnsi="Univers 45 Light" w:eastAsia="Univers 45 Light"/>
          <w:sz w:val="28"/>
          <w:szCs w:val="28"/>
        </w:rPr>
      </w:pPr>
    </w:p>
    <w:p>
      <w:pPr>
        <w:pStyle w:val="Body A"/>
        <w:numPr>
          <w:ilvl w:val="0"/>
          <w:numId w:val="4"/>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closest Underground station is Cowcaddens, which is around five-ten minutes journey from CCA. From the station, exit right and go through the underpass. Turn left up a steep incline with handrails on either side, then turn right and travel along Cambridge Street towards Sauchiehall Street. There are two crossings with dropped kerbs on this route, the first without lights and the second with. Turn right on Sauchiehall Street and travel up a small incline. Crossing Blythswood Street, Douglas Street and Pitt Street on the opposite side of the road from CCA offers the flattest and best paved crossings. Use the dropped kerb crossing by Pitt Street to reach CCA.  </w:t>
      </w:r>
    </w:p>
    <w:p>
      <w:pPr>
        <w:pStyle w:val="Body A"/>
        <w:jc w:val="center"/>
        <w:rPr>
          <w:rStyle w:val="None"/>
          <w:rFonts w:ascii="Univers 45 Light" w:cs="Univers 45 Light" w:hAnsi="Univers 45 Light" w:eastAsia="Univers 45 Light"/>
        </w:rPr>
      </w:pPr>
    </w:p>
    <w:p>
      <w:pPr>
        <w:pStyle w:val="Body A"/>
        <w:numPr>
          <w:ilvl w:val="0"/>
          <w:numId w:val="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There is limited on-street metered parking in the surrounding area.</w:t>
      </w:r>
    </w:p>
    <w:p>
      <w:pPr>
        <w:pStyle w:val="Body A"/>
        <w:rPr>
          <w:rStyle w:val="None"/>
          <w:rFonts w:ascii="Univers 45 Light" w:cs="Univers 45 Light" w:hAnsi="Univers 45 Light" w:eastAsia="Univers 45 Light"/>
          <w:sz w:val="28"/>
          <w:szCs w:val="28"/>
        </w:rPr>
      </w:pPr>
    </w:p>
    <w:p>
      <w:pPr>
        <w:pStyle w:val="Body A"/>
        <w:numPr>
          <w:ilvl w:val="0"/>
          <w:numId w:val="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are two blue-badge parking spaces available on Pitt Street at the junction with Sauchiehall Street, which are in view of CCA. </w:t>
      </w:r>
    </w:p>
    <w:p>
      <w:pPr>
        <w:pStyle w:val="Body A"/>
        <w:rPr>
          <w:rStyle w:val="None"/>
          <w:rFonts w:ascii="Univers 45 Light" w:cs="Univers 45 Light" w:hAnsi="Univers 45 Light" w:eastAsia="Univers 45 Light"/>
          <w:sz w:val="28"/>
          <w:szCs w:val="28"/>
        </w:rPr>
      </w:pPr>
    </w:p>
    <w:p>
      <w:pPr>
        <w:pStyle w:val="Body A"/>
        <w:numPr>
          <w:ilvl w:val="0"/>
          <w:numId w:val="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All vehicles used by Glasgow Taxis are wheelchair accessible, please call 0141 429 7070 to book.</w:t>
      </w:r>
    </w:p>
    <w:p>
      <w:pPr>
        <w:pStyle w:val="Body A"/>
        <w:rPr>
          <w:rStyle w:val="None"/>
          <w:rFonts w:ascii="Univers 45 Light" w:cs="Univers 45 Light" w:hAnsi="Univers 45 Light" w:eastAsia="Univers 45 Light"/>
          <w:sz w:val="28"/>
          <w:szCs w:val="28"/>
        </w:rPr>
      </w:pPr>
    </w:p>
    <w:p>
      <w:pPr>
        <w:pStyle w:val="Body A"/>
        <w:numPr>
          <w:ilvl w:val="0"/>
          <w:numId w:val="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nearest multi-story car park is City Parking at Charing Cross (https://glasgow.gov.uk/index.aspx?articleid=27165). There are seven disabled bays at Charing Cross car park </w:t>
      </w:r>
      <w:r>
        <w:rPr>
          <w:rStyle w:val="None"/>
          <w:rFonts w:ascii="Univers 45 Light" w:hAnsi="Univers 45 Light" w:hint="default"/>
          <w:sz w:val="28"/>
          <w:szCs w:val="28"/>
          <w:rtl w:val="0"/>
          <w:lang w:val="en-US"/>
        </w:rPr>
        <w:t xml:space="preserve">– </w:t>
      </w:r>
      <w:r>
        <w:rPr>
          <w:rStyle w:val="None"/>
          <w:rFonts w:ascii="Univers 45 Light" w:hAnsi="Univers 45 Light"/>
          <w:sz w:val="28"/>
          <w:szCs w:val="28"/>
          <w:rtl w:val="0"/>
          <w:lang w:val="en-US"/>
        </w:rPr>
        <w:t>all located on ground level. This is a barrier car park and charges apply to all vehicles at all times. This car park is ticketed, paid parking. There is lift access in the car park.</w:t>
      </w:r>
    </w:p>
    <w:p>
      <w:pPr>
        <w:pStyle w:val="Body A"/>
        <w:rPr>
          <w:rStyle w:val="None"/>
          <w:rFonts w:ascii="Univers 45 Light" w:cs="Univers 45 Light" w:hAnsi="Univers 45 Light" w:eastAsia="Univers 45 Light"/>
          <w:sz w:val="28"/>
          <w:szCs w:val="28"/>
        </w:rPr>
      </w:pPr>
    </w:p>
    <w:p>
      <w:pPr>
        <w:pStyle w:val="Body A"/>
        <w:numPr>
          <w:ilvl w:val="0"/>
          <w:numId w:val="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There is a level crossing on the corner of Sauchiehall Street and Scott Street if approaching from the centre of town; there is also a dropped kerb at the Sauchiehall Street pedestrian crossing adjacent to CCA.</w:t>
      </w:r>
    </w:p>
    <w:p>
      <w:pPr>
        <w:pStyle w:val="Body A"/>
        <w:rPr>
          <w:rStyle w:val="None"/>
          <w:rFonts w:ascii="Univers 45 Light" w:cs="Univers 45 Light" w:hAnsi="Univers 45 Light" w:eastAsia="Univers 45 Light"/>
          <w:sz w:val="28"/>
          <w:szCs w:val="28"/>
        </w:rPr>
      </w:pPr>
    </w:p>
    <w:p>
      <w:pPr>
        <w:pStyle w:val="Body A"/>
        <w:numPr>
          <w:ilvl w:val="0"/>
          <w:numId w:val="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main door is at pavement level on Sauchiehall Street. There are two non-automatic doors at the entrance measuring 90cm / 35.5 inches wide. One door opens inwards to the building and the other opens outwards onto Sauchiehall Street.</w:t>
      </w:r>
    </w:p>
    <w:p>
      <w:pPr>
        <w:pStyle w:val="Body A"/>
        <w:rPr>
          <w:rStyle w:val="None"/>
          <w:rFonts w:ascii="Univers 45 Light" w:cs="Univers 45 Light" w:hAnsi="Univers 45 Light" w:eastAsia="Univers 45 Light"/>
        </w:rPr>
      </w:pPr>
    </w:p>
    <w:p>
      <w:pPr>
        <w:pStyle w:val="Body A"/>
        <w:numPr>
          <w:ilvl w:val="0"/>
          <w:numId w:val="1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There is also an entrance on Scott Street, located off a steep hill with nine steps to the door. There are two non-automatic exterior doors, each measuring 85cm / 33.5 inches wide, and the two interior doors are 80cm / 31.5 inches wide. For level access, please go to Sauchiehall Street.</w:t>
      </w:r>
    </w:p>
    <w:p>
      <w:pPr>
        <w:pStyle w:val="Body A"/>
        <w:rPr>
          <w:rStyle w:val="None"/>
          <w:rFonts w:ascii="Univers 45 Light" w:cs="Univers 45 Light" w:hAnsi="Univers 45 Light" w:eastAsia="Univers 45 Light"/>
          <w:i w:val="1"/>
          <w:iCs w:val="1"/>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4921" distB="14921" distL="14921" distR="14921" simplePos="0" relativeHeight="251663360" behindDoc="0" locked="0" layoutInCell="1" allowOverlap="1">
            <wp:simplePos x="0" y="0"/>
            <wp:positionH relativeFrom="column">
              <wp:posOffset>957579</wp:posOffset>
            </wp:positionH>
            <wp:positionV relativeFrom="line">
              <wp:posOffset>164463</wp:posOffset>
            </wp:positionV>
            <wp:extent cx="4204971" cy="3150872"/>
            <wp:effectExtent l="0" t="0" r="0" b="0"/>
            <wp:wrapTopAndBottom distT="14921" distB="14921"/>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8">
                      <a:extLst/>
                    </a:blip>
                    <a:stretch>
                      <a:fillRect/>
                    </a:stretch>
                  </pic:blipFill>
                  <pic:spPr>
                    <a:xfrm>
                      <a:off x="0" y="0"/>
                      <a:ext cx="4204971" cy="3150872"/>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en-US"/>
        </w:rPr>
        <w:t>Stairway to entrance from Scott Street</w:t>
      </w: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inline distT="0" distB="0" distL="0" distR="0">
            <wp:extent cx="2809875" cy="3476625"/>
            <wp:effectExtent l="0" t="0" r="0" b="0"/>
            <wp:docPr id="1073741831" name="officeArt object" descr="20170309_142322"/>
            <wp:cNvGraphicFramePr/>
            <a:graphic xmlns:a="http://schemas.openxmlformats.org/drawingml/2006/main">
              <a:graphicData uri="http://schemas.openxmlformats.org/drawingml/2006/picture">
                <pic:pic xmlns:pic="http://schemas.openxmlformats.org/drawingml/2006/picture">
                  <pic:nvPicPr>
                    <pic:cNvPr id="1073741831" name="20170309_142322" descr="20170309_142322"/>
                    <pic:cNvPicPr>
                      <a:picLocks noChangeAspect="1"/>
                    </pic:cNvPicPr>
                  </pic:nvPicPr>
                  <pic:blipFill>
                    <a:blip r:embed="rId9">
                      <a:extLst/>
                    </a:blip>
                    <a:stretch>
                      <a:fillRect/>
                    </a:stretch>
                  </pic:blipFill>
                  <pic:spPr>
                    <a:xfrm>
                      <a:off x="0" y="0"/>
                      <a:ext cx="2809875" cy="3476625"/>
                    </a:xfrm>
                    <a:prstGeom prst="rect">
                      <a:avLst/>
                    </a:prstGeom>
                    <a:ln w="12700" cap="flat">
                      <a:noFill/>
                      <a:miter lim="400000"/>
                    </a:ln>
                    <a:effectLst/>
                  </pic:spPr>
                </pic:pic>
              </a:graphicData>
            </a:graphic>
          </wp:inline>
        </w:drawing>
      </w:r>
      <w:r>
        <w:rPr>
          <w:rStyle w:val="None"/>
          <w:outline w:val="0"/>
          <w:color w:val="000000"/>
          <w:u w:color="000000"/>
          <w14:textFill>
            <w14:solidFill>
              <w14:srgbClr w14:val="000000"/>
            </w14:solidFill>
          </w14:textFill>
        </w:rPr>
        <w:drawing xmlns:a="http://schemas.openxmlformats.org/drawingml/2006/main">
          <wp:anchor distT="79851" distB="79851" distL="79851" distR="79851" simplePos="0" relativeHeight="251678720" behindDoc="0" locked="0" layoutInCell="1" allowOverlap="1">
            <wp:simplePos x="0" y="0"/>
            <wp:positionH relativeFrom="column">
              <wp:posOffset>2987039</wp:posOffset>
            </wp:positionH>
            <wp:positionV relativeFrom="line">
              <wp:posOffset>448944</wp:posOffset>
            </wp:positionV>
            <wp:extent cx="3267076" cy="2680336"/>
            <wp:effectExtent l="0" t="0" r="0" b="0"/>
            <wp:wrapSquare wrapText="bothSides" distL="79851" distR="79851" distT="79851" distB="79851"/>
            <wp:docPr id="1073741832" name="officeArt object" descr="scottstdoors"/>
            <wp:cNvGraphicFramePr/>
            <a:graphic xmlns:a="http://schemas.openxmlformats.org/drawingml/2006/main">
              <a:graphicData uri="http://schemas.openxmlformats.org/drawingml/2006/picture">
                <pic:pic xmlns:pic="http://schemas.openxmlformats.org/drawingml/2006/picture">
                  <pic:nvPicPr>
                    <pic:cNvPr id="1073741832" name="scottstdoors" descr="scottstdoors"/>
                    <pic:cNvPicPr>
                      <a:picLocks noChangeAspect="1"/>
                    </pic:cNvPicPr>
                  </pic:nvPicPr>
                  <pic:blipFill>
                    <a:blip r:embed="rId10">
                      <a:extLst/>
                    </a:blip>
                    <a:srcRect l="0" t="0" r="8570" b="0"/>
                    <a:stretch>
                      <a:fillRect/>
                    </a:stretch>
                  </pic:blipFill>
                  <pic:spPr>
                    <a:xfrm>
                      <a:off x="0" y="0"/>
                      <a:ext cx="3267076" cy="2680336"/>
                    </a:xfrm>
                    <a:prstGeom prst="rect">
                      <a:avLst/>
                    </a:prstGeom>
                    <a:ln w="9525" cap="flat">
                      <a:solidFill>
                        <a:srgbClr val="000000"/>
                      </a:solidFill>
                      <a:prstDash val="solid"/>
                      <a:round/>
                    </a:ln>
                    <a:effectLst/>
                  </pic:spPr>
                </pic:pic>
              </a:graphicData>
            </a:graphic>
          </wp:anchor>
        </w:drawing>
      </w:r>
    </w:p>
    <w:p>
      <w:pPr>
        <w:pStyle w:val="Body A"/>
        <w:jc w:val="center"/>
        <w:rPr>
          <w:rStyle w:val="None"/>
          <w:rFonts w:ascii="Univers 45 Light" w:cs="Univers 45 Light" w:hAnsi="Univers 45 Light" w:eastAsia="Univers 45 Light"/>
          <w:sz w:val="28"/>
          <w:szCs w:val="28"/>
        </w:rPr>
      </w:pPr>
      <w:r>
        <w:rPr>
          <w:rStyle w:val="None"/>
          <w:rFonts w:ascii="Univers 45 Light" w:hAnsi="Univers 45 Light"/>
          <w:rtl w:val="0"/>
          <w:lang w:val="en-US"/>
        </w:rPr>
        <w:t>Entrance doorways from Scott Street: Exterior (L) and Interior (R)</w:t>
      </w:r>
    </w:p>
    <w:p>
      <w:pPr>
        <w:pStyle w:val="Body A"/>
        <w:rPr>
          <w:rStyle w:val="None"/>
          <w:rFonts w:ascii="Univers 45 Light" w:cs="Univers 45 Light" w:hAnsi="Univers 45 Light" w:eastAsia="Univers 45 Light"/>
          <w:sz w:val="28"/>
          <w:szCs w:val="28"/>
          <w:u w:val="single"/>
        </w:rPr>
      </w:pPr>
    </w:p>
    <w:p>
      <w:pPr>
        <w:pStyle w:val="Body A"/>
        <w:rPr>
          <w:rStyle w:val="None"/>
          <w:rFonts w:ascii="Univers 45 Light" w:cs="Univers 45 Light" w:hAnsi="Univers 45 Light" w:eastAsia="Univers 45 Light"/>
          <w:sz w:val="28"/>
          <w:szCs w:val="28"/>
          <w:u w:val="single"/>
        </w:rPr>
      </w:pPr>
    </w:p>
    <w:p>
      <w:pPr>
        <w:pStyle w:val="Body A"/>
        <w:rPr>
          <w:rStyle w:val="None"/>
          <w:rFonts w:ascii="Univers 45 Light" w:cs="Univers 45 Light" w:hAnsi="Univers 45 Light" w:eastAsia="Univers 45 Light"/>
          <w:sz w:val="28"/>
          <w:szCs w:val="28"/>
          <w:u w:val="single"/>
        </w:rPr>
      </w:pPr>
    </w:p>
    <w:p>
      <w:pPr>
        <w:pStyle w:val="Body A"/>
        <w:rPr>
          <w:rStyle w:val="None"/>
          <w:rFonts w:ascii="Univers 45 Light" w:cs="Univers 45 Light" w:hAnsi="Univers 45 Light" w:eastAsia="Univers 45 Light"/>
          <w:sz w:val="28"/>
          <w:szCs w:val="28"/>
          <w:u w:val="single"/>
        </w:rPr>
      </w:pPr>
    </w:p>
    <w:p>
      <w:pPr>
        <w:pStyle w:val="Body A"/>
        <w:rPr>
          <w:rStyle w:val="None"/>
          <w:rFonts w:ascii="Univers 45 Light" w:cs="Univers 45 Light" w:hAnsi="Univers 45 Light" w:eastAsia="Univers 45 Light"/>
          <w:sz w:val="28"/>
          <w:szCs w:val="28"/>
          <w:u w:val="single"/>
        </w:rPr>
      </w:pPr>
    </w:p>
    <w:p>
      <w:pPr>
        <w:pStyle w:val="Body A"/>
        <w:rPr>
          <w:rStyle w:val="None"/>
          <w:rFonts w:ascii="Univers 45 Light" w:cs="Univers 45 Light" w:hAnsi="Univers 45 Light" w:eastAsia="Univers 45 Light"/>
          <w:sz w:val="28"/>
          <w:szCs w:val="28"/>
          <w:u w:val="single"/>
        </w:rPr>
      </w:pPr>
    </w:p>
    <w:p>
      <w:pPr>
        <w:pStyle w:val="Body A"/>
        <w:rPr>
          <w:rStyle w:val="None"/>
          <w:rFonts w:ascii="Univers 45 Light" w:cs="Univers 45 Light" w:hAnsi="Univers 45 Light" w:eastAsia="Univers 45 Light"/>
          <w:u w:val="single"/>
        </w:rPr>
      </w:pPr>
      <w:r>
        <w:rPr>
          <w:rStyle w:val="None"/>
          <w:rFonts w:ascii="Univers 45 Light" w:hAnsi="Univers 45 Light"/>
          <w:sz w:val="28"/>
          <w:szCs w:val="28"/>
          <w:u w:val="single"/>
          <w:rtl w:val="0"/>
          <w:lang w:val="en-US"/>
        </w:rPr>
        <w:t>Box Office &amp; Foyer</w:t>
      </w:r>
    </w:p>
    <w:p>
      <w:pPr>
        <w:pStyle w:val="Body A"/>
        <w:rPr>
          <w:rStyle w:val="None"/>
          <w:rFonts w:ascii="Univers 45 Light" w:cs="Univers 45 Light" w:hAnsi="Univers 45 Light" w:eastAsia="Univers 45 Light"/>
          <w:u w:val="single"/>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7779" distB="17779" distL="17779" distR="17779" simplePos="0" relativeHeight="251662336" behindDoc="0" locked="0" layoutInCell="1" allowOverlap="1">
            <wp:simplePos x="0" y="0"/>
            <wp:positionH relativeFrom="column">
              <wp:posOffset>1033144</wp:posOffset>
            </wp:positionH>
            <wp:positionV relativeFrom="line">
              <wp:posOffset>100330</wp:posOffset>
            </wp:positionV>
            <wp:extent cx="4034155" cy="2687955"/>
            <wp:effectExtent l="0" t="0" r="0" b="0"/>
            <wp:wrapTopAndBottom distT="17779" distB="17779"/>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1">
                      <a:extLst/>
                    </a:blip>
                    <a:stretch>
                      <a:fillRect/>
                    </a:stretch>
                  </pic:blipFill>
                  <pic:spPr>
                    <a:xfrm>
                      <a:off x="0" y="0"/>
                      <a:ext cx="4034155" cy="2687955"/>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it-IT"/>
        </w:rPr>
        <w:t>Box Office</w:t>
      </w:r>
    </w:p>
    <w:p>
      <w:pPr>
        <w:pStyle w:val="Body A"/>
        <w:rPr>
          <w:rStyle w:val="None"/>
          <w:rFonts w:ascii="Univers 45 Light" w:cs="Univers 45 Light" w:hAnsi="Univers 45 Light" w:eastAsia="Univers 45 Light"/>
        </w:rPr>
      </w:pPr>
    </w:p>
    <w:p>
      <w:pPr>
        <w:pStyle w:val="Body A"/>
        <w:numPr>
          <w:ilvl w:val="0"/>
          <w:numId w:val="12"/>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From 10am to 5pm, Tuesday - Saturday, Box Office staff will be available to provide assistance as required.</w:t>
      </w:r>
    </w:p>
    <w:p>
      <w:pPr>
        <w:pStyle w:val="Body A"/>
        <w:jc w:val="center"/>
        <w:rPr>
          <w:rStyle w:val="None"/>
          <w:rFonts w:ascii="Univers 45 Light" w:cs="Univers 45 Light" w:hAnsi="Univers 45 Light" w:eastAsia="Univers 45 Light"/>
          <w:sz w:val="28"/>
          <w:szCs w:val="28"/>
        </w:rPr>
      </w:pPr>
    </w:p>
    <w:p>
      <w:pPr>
        <w:pStyle w:val="Body A"/>
        <w:numPr>
          <w:ilvl w:val="0"/>
          <w:numId w:val="14"/>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box office is located at the entrance in the main foyer reception; it is an open desk with no glass.</w:t>
      </w:r>
    </w:p>
    <w:p>
      <w:pPr>
        <w:pStyle w:val="Body A"/>
        <w:rPr>
          <w:rStyle w:val="None"/>
          <w:rFonts w:ascii="Univers 45 Light" w:cs="Univers 45 Light" w:hAnsi="Univers 45 Light" w:eastAsia="Univers 45 Light"/>
          <w:sz w:val="28"/>
          <w:szCs w:val="28"/>
        </w:rPr>
      </w:pPr>
    </w:p>
    <w:p>
      <w:pPr>
        <w:pStyle w:val="Body A"/>
        <w:numPr>
          <w:ilvl w:val="0"/>
          <w:numId w:val="1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is a lowered section of the desk and a hearing loop at reception. </w:t>
      </w:r>
    </w:p>
    <w:p>
      <w:pPr>
        <w:pStyle w:val="Body A"/>
        <w:rPr>
          <w:rStyle w:val="None"/>
          <w:rFonts w:ascii="Univers 45 Light" w:cs="Univers 45 Light" w:hAnsi="Univers 45 Light" w:eastAsia="Univers 45 Light"/>
          <w:sz w:val="28"/>
          <w:szCs w:val="28"/>
        </w:rPr>
      </w:pPr>
    </w:p>
    <w:p>
      <w:pPr>
        <w:pStyle w:val="Body A"/>
        <w:numPr>
          <w:ilvl w:val="0"/>
          <w:numId w:val="1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We provide a complimentary ticket to events for an accompanying carer.</w:t>
      </w:r>
    </w:p>
    <w:p>
      <w:pPr>
        <w:pStyle w:val="Body A"/>
        <w:rPr>
          <w:rStyle w:val="None"/>
          <w:rFonts w:ascii="Univers 45 Light" w:cs="Univers 45 Light" w:hAnsi="Univers 45 Light" w:eastAsia="Univers 45 Light"/>
          <w:sz w:val="28"/>
          <w:szCs w:val="28"/>
        </w:rPr>
      </w:pPr>
    </w:p>
    <w:p>
      <w:pPr>
        <w:pStyle w:val="Body A"/>
        <w:numPr>
          <w:ilvl w:val="0"/>
          <w:numId w:val="17"/>
        </w:numPr>
        <w:bidi w:val="0"/>
        <w:ind w:right="0"/>
        <w:jc w:val="left"/>
        <w:rPr>
          <w:sz w:val="28"/>
          <w:szCs w:val="28"/>
          <w:rtl w:val="0"/>
          <w:lang w:val="en-US"/>
        </w:rPr>
      </w:pPr>
      <w:r>
        <w:rPr>
          <w:rStyle w:val="None"/>
          <w:rFonts w:ascii="Univers 45 Light" w:hAnsi="Univers 45 Light"/>
          <w:sz w:val="28"/>
          <w:szCs w:val="28"/>
          <w:rtl w:val="0"/>
          <w:lang w:val="en-US"/>
        </w:rPr>
        <w:t xml:space="preserve">You can contact CCA via </w:t>
      </w:r>
      <w:r>
        <w:rPr>
          <w:rStyle w:val="Hyperlink.2"/>
          <w:sz w:val="28"/>
          <w:szCs w:val="28"/>
        </w:rPr>
        <w:fldChar w:fldCharType="begin" w:fldLock="0"/>
      </w:r>
      <w:r>
        <w:rPr>
          <w:rStyle w:val="Hyperlink.2"/>
          <w:sz w:val="28"/>
          <w:szCs w:val="28"/>
        </w:rPr>
        <w:instrText xml:space="preserve"> HYPERLINK "https://contactscotland-bsl.org/"</w:instrText>
      </w:r>
      <w:r>
        <w:rPr>
          <w:rStyle w:val="Hyperlink.2"/>
          <w:sz w:val="28"/>
          <w:szCs w:val="28"/>
        </w:rPr>
        <w:fldChar w:fldCharType="separate" w:fldLock="0"/>
      </w:r>
      <w:r>
        <w:rPr>
          <w:rStyle w:val="Hyperlink.2"/>
          <w:sz w:val="28"/>
          <w:szCs w:val="28"/>
          <w:rtl w:val="0"/>
          <w:lang w:val="en-US"/>
        </w:rPr>
        <w:t>Contact Scotland BSL</w:t>
      </w:r>
      <w:r>
        <w:rPr>
          <w:sz w:val="28"/>
          <w:szCs w:val="28"/>
        </w:rPr>
        <w:fldChar w:fldCharType="end" w:fldLock="0"/>
      </w:r>
      <w:r>
        <w:rPr>
          <w:rStyle w:val="None"/>
          <w:rFonts w:ascii="Univers 45 Light" w:hAnsi="Univers 45 Light" w:hint="default"/>
          <w:sz w:val="28"/>
          <w:szCs w:val="28"/>
          <w:rtl w:val="0"/>
          <w:lang w:val="en-US"/>
        </w:rPr>
        <w:t xml:space="preserve"> – </w:t>
      </w:r>
      <w:r>
        <w:rPr>
          <w:rStyle w:val="None"/>
          <w:rFonts w:ascii="Univers 45 Light" w:hAnsi="Univers 45 Light"/>
          <w:sz w:val="28"/>
          <w:szCs w:val="28"/>
          <w:rtl w:val="0"/>
          <w:lang w:val="de-DE"/>
        </w:rPr>
        <w:t>Scotland</w:t>
      </w:r>
      <w:r>
        <w:rPr>
          <w:rStyle w:val="None"/>
          <w:rFonts w:ascii="Univers 45 Light" w:hAnsi="Univers 45 Light" w:hint="default"/>
          <w:sz w:val="28"/>
          <w:szCs w:val="28"/>
          <w:rtl w:val="0"/>
          <w:lang w:val="en-US"/>
        </w:rPr>
        <w:t>’</w:t>
      </w:r>
      <w:r>
        <w:rPr>
          <w:rStyle w:val="None"/>
          <w:rFonts w:ascii="Univers 45 Light" w:hAnsi="Univers 45 Light"/>
          <w:sz w:val="28"/>
          <w:szCs w:val="28"/>
          <w:rtl w:val="0"/>
          <w:lang w:val="en-US"/>
        </w:rPr>
        <w:t xml:space="preserve">s British Sign Language Interpreting Video Relay Service </w:t>
      </w:r>
      <w:r>
        <w:rPr>
          <w:rStyle w:val="None"/>
          <w:rFonts w:ascii="Univers 45 Light" w:hAnsi="Univers 45 Light" w:hint="default"/>
          <w:sz w:val="28"/>
          <w:szCs w:val="28"/>
          <w:rtl w:val="0"/>
          <w:lang w:val="en-US"/>
        </w:rPr>
        <w:t xml:space="preserve">– </w:t>
      </w:r>
      <w:r>
        <w:rPr>
          <w:rStyle w:val="None"/>
          <w:rFonts w:ascii="Univers 45 Light" w:hAnsi="Univers 45 Light"/>
          <w:sz w:val="28"/>
          <w:szCs w:val="28"/>
          <w:rtl w:val="0"/>
          <w:lang w:val="pt-PT"/>
        </w:rPr>
        <w:t xml:space="preserve">for all enquiries. </w:t>
      </w:r>
    </w:p>
    <w:p>
      <w:pPr>
        <w:pStyle w:val="Body A"/>
        <w:rPr>
          <w:rStyle w:val="None"/>
          <w:rFonts w:ascii="Univers 45 Light" w:cs="Univers 45 Light" w:hAnsi="Univers 45 Light" w:eastAsia="Univers 45 Light"/>
          <w:sz w:val="28"/>
          <w:szCs w:val="28"/>
        </w:rPr>
      </w:pP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drawing xmlns:a="http://schemas.openxmlformats.org/drawingml/2006/main">
          <wp:anchor distT="0" distB="0" distL="0" distR="0" simplePos="0" relativeHeight="251681792" behindDoc="0" locked="0" layoutInCell="1" allowOverlap="1">
            <wp:simplePos x="0" y="0"/>
            <wp:positionH relativeFrom="column">
              <wp:posOffset>146684</wp:posOffset>
            </wp:positionH>
            <wp:positionV relativeFrom="line">
              <wp:posOffset>191134</wp:posOffset>
            </wp:positionV>
            <wp:extent cx="1714500" cy="706120"/>
            <wp:effectExtent l="0" t="0" r="0" b="0"/>
            <wp:wrapNone/>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2">
                      <a:extLst/>
                    </a:blip>
                    <a:stretch>
                      <a:fillRect/>
                    </a:stretch>
                  </pic:blipFill>
                  <pic:spPr>
                    <a:xfrm>
                      <a:off x="0" y="0"/>
                      <a:ext cx="1714500" cy="706120"/>
                    </a:xfrm>
                    <a:prstGeom prst="rect">
                      <a:avLst/>
                    </a:prstGeom>
                    <a:ln w="12700" cap="flat">
                      <a:noFill/>
                      <a:miter lim="400000"/>
                    </a:ln>
                    <a:effectLst/>
                  </pic:spPr>
                </pic:pic>
              </a:graphicData>
            </a:graphic>
          </wp:anchor>
        </w:drawing>
      </w: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numPr>
          <w:ilvl w:val="0"/>
          <w:numId w:val="1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are three tables with bench seating available for general public use. This area is not licensed, but you are welcome to use the tables for refreshments, meetings or rest. </w:t>
      </w:r>
    </w:p>
    <w:p>
      <w:pPr>
        <w:pStyle w:val="List Paragraph"/>
        <w:rPr>
          <w:rStyle w:val="None"/>
          <w:rFonts w:ascii="Univers 45 Light" w:cs="Univers 45 Light" w:hAnsi="Univers 45 Light" w:eastAsia="Univers 45 Light"/>
        </w:rPr>
      </w:pPr>
    </w:p>
    <w:p>
      <w:pPr>
        <w:pStyle w:val="Body A"/>
        <w:numPr>
          <w:ilvl w:val="0"/>
          <w:numId w:val="1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CCA brochure and Saramago menu are both available in large print format from the CCA box office.</w:t>
      </w:r>
    </w:p>
    <w:p>
      <w:pPr>
        <w:pStyle w:val="Body A"/>
        <w:rPr>
          <w:rStyle w:val="None"/>
          <w:rFonts w:ascii="Univers 45 Light" w:cs="Univers 45 Light" w:hAnsi="Univers 45 Light" w:eastAsia="Univers 45 Light"/>
          <w:sz w:val="28"/>
          <w:szCs w:val="28"/>
        </w:rPr>
      </w:pPr>
    </w:p>
    <w:p>
      <w:pPr>
        <w:pStyle w:val="Body A"/>
        <w:numPr>
          <w:ilvl w:val="0"/>
          <w:numId w:val="1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Venue maps are available in the foyer, and a large print version is available from box office. You are welcome to take these throughout the building.</w:t>
      </w:r>
    </w:p>
    <w:p>
      <w:pPr>
        <w:pStyle w:val="Body A"/>
        <w:rPr>
          <w:rStyle w:val="None"/>
          <w:rFonts w:ascii="Univers 45 Light" w:cs="Univers 45 Light" w:hAnsi="Univers 45 Light" w:eastAsia="Univers 45 Light"/>
        </w:rPr>
      </w:pPr>
      <w:r>
        <w:rPr>
          <w:rStyle w:val="None"/>
          <w:rFonts w:ascii="Univers 45 Light" w:cs="Univers 45 Light" w:hAnsi="Univers 45 Light" w:eastAsia="Univers 45 Light"/>
          <w:outline w:val="0"/>
          <w:color w:val="000000"/>
          <w:u w:color="000000"/>
          <w14:textFill>
            <w14:solidFill>
              <w14:srgbClr w14:val="000000"/>
            </w14:solidFill>
          </w14:textFill>
        </w:rPr>
        <w:drawing xmlns:a="http://schemas.openxmlformats.org/drawingml/2006/main">
          <wp:anchor distT="16192" distB="16192" distL="16192" distR="16192" simplePos="0" relativeHeight="251666432" behindDoc="0" locked="0" layoutInCell="1" allowOverlap="1">
            <wp:simplePos x="0" y="0"/>
            <wp:positionH relativeFrom="page">
              <wp:posOffset>720089</wp:posOffset>
            </wp:positionH>
            <wp:positionV relativeFrom="line">
              <wp:posOffset>318769</wp:posOffset>
            </wp:positionV>
            <wp:extent cx="5717541" cy="2653030"/>
            <wp:effectExtent l="0" t="0" r="0" b="0"/>
            <wp:wrapTopAndBottom distT="16192" distB="16192"/>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3">
                      <a:extLst/>
                    </a:blip>
                    <a:stretch>
                      <a:fillRect/>
                    </a:stretch>
                  </pic:blipFill>
                  <pic:spPr>
                    <a:xfrm>
                      <a:off x="0" y="0"/>
                      <a:ext cx="5717541" cy="2653030"/>
                    </a:xfrm>
                    <a:prstGeom prst="rect">
                      <a:avLst/>
                    </a:prstGeom>
                    <a:ln w="6350" cap="flat">
                      <a:solidFill>
                        <a:srgbClr val="000000"/>
                      </a:solidFill>
                      <a:prstDash val="solid"/>
                      <a:round/>
                    </a:ln>
                    <a:effectLst/>
                  </pic:spPr>
                </pic:pic>
              </a:graphicData>
            </a:graphic>
          </wp:anchor>
        </w:drawing>
      </w:r>
    </w:p>
    <w:p>
      <w:pPr>
        <w:pStyle w:val="Body A"/>
        <w:ind w:left="2127" w:firstLine="709"/>
        <w:jc w:val="both"/>
        <w:rPr>
          <w:rStyle w:val="None"/>
          <w:rFonts w:ascii="Univers 45 Light" w:cs="Univers 45 Light" w:hAnsi="Univers 45 Light" w:eastAsia="Univers 45 Light"/>
        </w:rPr>
      </w:pPr>
      <w:r>
        <w:rPr>
          <w:rStyle w:val="None"/>
          <w:rFonts w:ascii="Univers 45 Light" w:hAnsi="Univers 45 Light"/>
          <w:rtl w:val="0"/>
          <w:lang w:val="en-US"/>
        </w:rPr>
        <w:t>Seating available in the foyer</w:t>
      </w:r>
    </w:p>
    <w:p>
      <w:pPr>
        <w:pStyle w:val="Body A"/>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numPr>
          <w:ilvl w:val="0"/>
          <w:numId w:val="1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are two shops - Aye-Aye Books and Welcome Home - located in the foyer. </w:t>
      </w:r>
    </w:p>
    <w:p>
      <w:pPr>
        <w:pStyle w:val="Body A"/>
        <w:rPr>
          <w:rStyle w:val="None"/>
          <w:rFonts w:ascii="Univers 45 Light" w:cs="Univers 45 Light" w:hAnsi="Univers 45 Light" w:eastAsia="Univers 45 Light"/>
          <w:sz w:val="28"/>
          <w:szCs w:val="28"/>
        </w:rPr>
      </w:pPr>
    </w:p>
    <w:p>
      <w:pPr>
        <w:pStyle w:val="Body A"/>
        <w:numPr>
          <w:ilvl w:val="0"/>
          <w:numId w:val="1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Welcome Home is currently closed for refurbishment and will reopen in early October 2021.</w:t>
      </w:r>
    </w:p>
    <w:p>
      <w:pPr>
        <w:pStyle w:val="Body A"/>
        <w:rPr>
          <w:rStyle w:val="None"/>
          <w:rFonts w:ascii="Univers 45 Light" w:cs="Univers 45 Light" w:hAnsi="Univers 45 Light" w:eastAsia="Univers 45 Light"/>
          <w:sz w:val="28"/>
          <w:szCs w:val="28"/>
        </w:rPr>
      </w:pPr>
    </w:p>
    <w:p>
      <w:pPr>
        <w:pStyle w:val="Body A"/>
        <w:numPr>
          <w:ilvl w:val="0"/>
          <w:numId w:val="1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Aye-Aye Books opening hours are Thursday </w:t>
      </w:r>
      <w:r>
        <w:rPr>
          <w:rStyle w:val="None A"/>
          <w:rFonts w:ascii="Univers 45 Light" w:hAnsi="Univers 45 Light" w:hint="default"/>
          <w:sz w:val="28"/>
          <w:szCs w:val="28"/>
          <w:rtl w:val="0"/>
        </w:rPr>
        <w:t xml:space="preserve">– </w:t>
      </w:r>
      <w:r>
        <w:rPr>
          <w:rStyle w:val="None"/>
          <w:rFonts w:ascii="Univers 45 Light" w:hAnsi="Univers 45 Light"/>
          <w:sz w:val="28"/>
          <w:szCs w:val="28"/>
          <w:rtl w:val="0"/>
          <w:lang w:val="en-US"/>
        </w:rPr>
        <w:t xml:space="preserve">Saturday, 11am </w:t>
      </w:r>
      <w:r>
        <w:rPr>
          <w:rStyle w:val="None A"/>
          <w:rFonts w:ascii="Univers 45 Light" w:hAnsi="Univers 45 Light" w:hint="default"/>
          <w:sz w:val="28"/>
          <w:szCs w:val="28"/>
          <w:rtl w:val="0"/>
        </w:rPr>
        <w:t xml:space="preserve">– </w:t>
      </w:r>
      <w:r>
        <w:rPr>
          <w:rStyle w:val="None A"/>
          <w:rFonts w:ascii="Univers 45 Light" w:hAnsi="Univers 45 Light"/>
          <w:sz w:val="28"/>
          <w:szCs w:val="28"/>
          <w:rtl w:val="0"/>
        </w:rPr>
        <w:t>6pm.</w:t>
      </w:r>
    </w:p>
    <w:p>
      <w:pPr>
        <w:pStyle w:val="Body A"/>
        <w:rPr>
          <w:rStyle w:val="None"/>
          <w:rFonts w:ascii="Univers 45 Light" w:cs="Univers 45 Light" w:hAnsi="Univers 45 Light" w:eastAsia="Univers 45 Light"/>
          <w:sz w:val="28"/>
          <w:szCs w:val="28"/>
        </w:rPr>
      </w:pPr>
    </w:p>
    <w:p>
      <w:pPr>
        <w:pStyle w:val="Body A"/>
        <w:numPr>
          <w:ilvl w:val="0"/>
          <w:numId w:val="1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corridor in Welcome Home is 80cm / 31.5 inches in width, and in Aye-Aye Books, the corridor is 80cm / 31.5 inches in width. During opening hours, staff can assist you with access to items that are on high shelves or in non-accessible areas of the shops.</w:t>
      </w:r>
    </w:p>
    <w:p>
      <w:pPr>
        <w:pStyle w:val="Body A"/>
        <w:rPr>
          <w:rStyle w:val="None"/>
          <w:rFonts w:ascii="Univers 45 Light" w:cs="Univers 45 Light" w:hAnsi="Univers 45 Light" w:eastAsia="Univers 45 Light"/>
          <w:sz w:val="28"/>
          <w:szCs w:val="28"/>
        </w:rPr>
      </w:pPr>
    </w:p>
    <w:p>
      <w:pPr>
        <w:pStyle w:val="Body A"/>
        <w:numPr>
          <w:ilvl w:val="0"/>
          <w:numId w:val="1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area is well-lit with natural daylight and overhead bulb lighting. </w:t>
      </w:r>
    </w:p>
    <w:p>
      <w:pPr>
        <w:pStyle w:val="List Paragraph"/>
        <w:rPr>
          <w:rStyle w:val="None"/>
          <w:rFonts w:ascii="Univers 45 Light" w:cs="Univers 45 Light" w:hAnsi="Univers 45 Light" w:eastAsia="Univers 45 Light"/>
          <w:sz w:val="28"/>
          <w:szCs w:val="28"/>
        </w:rPr>
      </w:pPr>
    </w:p>
    <w:p>
      <w:pPr>
        <w:pStyle w:val="Body A"/>
        <w:numPr>
          <w:ilvl w:val="0"/>
          <w:numId w:val="1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foyer area, atrium and bars can be noisy when the building is busy.</w:t>
      </w:r>
    </w:p>
    <w:p>
      <w:pPr>
        <w:pStyle w:val="Body A"/>
        <w:rPr>
          <w:rStyle w:val="None"/>
          <w:rFonts w:ascii="Univers 45 Light" w:cs="Univers 45 Light" w:hAnsi="Univers 45 Light" w:eastAsia="Univers 45 Light"/>
          <w:sz w:val="28"/>
          <w:szCs w:val="28"/>
        </w:rPr>
      </w:pPr>
    </w:p>
    <w:p>
      <w:pPr>
        <w:pStyle w:val="Body A"/>
        <w:numPr>
          <w:ilvl w:val="0"/>
          <w:numId w:val="21"/>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floor is a mix of cement and tiles and there is a clear level floor access to the main atrium (containing the Cafe, Gallery, Cinema, toilets and lift) which measures 274cm / 108 inches in width.</w:t>
      </w:r>
    </w:p>
    <w:p>
      <w:pPr>
        <w:pStyle w:val="Body A"/>
        <w:numPr>
          <w:ilvl w:val="0"/>
          <w:numId w:val="22"/>
        </w:numPr>
        <w:bidi w:val="0"/>
        <w:ind w:right="0"/>
        <w:jc w:val="left"/>
        <w:rPr>
          <w:sz w:val="28"/>
          <w:szCs w:val="28"/>
          <w:rtl w:val="0"/>
          <w:lang w:val="en-US"/>
        </w:rPr>
      </w:pPr>
      <w:r>
        <w:rPr>
          <w:rStyle w:val="None"/>
          <w:rFonts w:ascii="Univers 45 Light" w:hAnsi="Univers 45 Light"/>
          <w:outline w:val="0"/>
          <w:color w:val="000000"/>
          <w:sz w:val="28"/>
          <w:szCs w:val="28"/>
          <w:u w:color="000000"/>
          <w:rtl w:val="0"/>
          <w:lang w:val="en-US"/>
          <w14:textFill>
            <w14:solidFill>
              <w14:srgbClr w14:val="000000"/>
            </w14:solidFill>
          </w14:textFill>
        </w:rPr>
        <w:t>Noise levels vary throughout the building. There is background music in the caf</w:t>
      </w:r>
      <w:r>
        <w:rPr>
          <w:rStyle w:val="None"/>
          <w:rFonts w:ascii="Univers 45 Light" w:hAnsi="Univers 45 Light" w:hint="default"/>
          <w:outline w:val="0"/>
          <w:color w:val="000000"/>
          <w:sz w:val="28"/>
          <w:szCs w:val="28"/>
          <w:u w:color="000000"/>
          <w:rtl w:val="0"/>
          <w:lang w:val="en-US"/>
          <w14:textFill>
            <w14:solidFill>
              <w14:srgbClr w14:val="000000"/>
            </w14:solidFill>
          </w14:textFill>
        </w:rPr>
        <w:t xml:space="preserve">é </w:t>
      </w:r>
      <w:r>
        <w:rPr>
          <w:rStyle w:val="None"/>
          <w:rFonts w:ascii="Univers 45 Light" w:hAnsi="Univers 45 Light"/>
          <w:outline w:val="0"/>
          <w:color w:val="000000"/>
          <w:sz w:val="28"/>
          <w:szCs w:val="28"/>
          <w:u w:color="000000"/>
          <w:rtl w:val="0"/>
          <w:lang w:val="en-US"/>
          <w14:textFill>
            <w14:solidFill>
              <w14:srgbClr w14:val="000000"/>
            </w14:solidFill>
          </w14:textFill>
        </w:rPr>
        <w:t>all day and evening, and some events can be very busy. Please ask a member of staff if you would like advice on a quieter space during your visit.</w:t>
      </w:r>
    </w:p>
    <w:p>
      <w:pPr>
        <w:pStyle w:val="List Paragraph"/>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numPr>
          <w:ilvl w:val="0"/>
          <w:numId w:val="21"/>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Noise cancelling headphones and earplugs are available from the duty manager on request, please do approach a member of staff if you would like to use the headphones.</w:t>
      </w:r>
    </w:p>
    <w:p>
      <w:pPr>
        <w:pStyle w:val="List Paragraph"/>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numPr>
          <w:ilvl w:val="0"/>
          <w:numId w:val="21"/>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We have a box of sensory materials and toys for anyone who requires them. Please ask the Duty Manager for these.</w:t>
      </w: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r>
        <w:rPr>
          <w:rStyle w:val="None"/>
          <w:rFonts w:ascii="Univers 45 Light" w:hAnsi="Univers 45 Light"/>
          <w:sz w:val="28"/>
          <w:szCs w:val="28"/>
          <w:u w:val="single"/>
          <w:rtl w:val="0"/>
          <w:lang w:val="en-US"/>
        </w:rPr>
        <w:t>Lift Access</w:t>
      </w:r>
    </w:p>
    <w:p>
      <w:pPr>
        <w:pStyle w:val="Body A"/>
        <w:rPr>
          <w:rStyle w:val="None"/>
          <w:rFonts w:ascii="Univers 45 Light" w:cs="Univers 45 Light" w:hAnsi="Univers 45 Light" w:eastAsia="Univers 45 Light"/>
          <w:sz w:val="28"/>
          <w:szCs w:val="28"/>
        </w:rPr>
      </w:pPr>
    </w:p>
    <w:p>
      <w:pPr>
        <w:pStyle w:val="Body A"/>
        <w:numPr>
          <w:ilvl w:val="0"/>
          <w:numId w:val="24"/>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lift provides access to the ground, first and second floors of CCA, covering all public areas. </w:t>
      </w:r>
    </w:p>
    <w:p>
      <w:pPr>
        <w:pStyle w:val="Body A"/>
        <w:rPr>
          <w:rStyle w:val="None"/>
          <w:rFonts w:ascii="Univers 45 Light" w:cs="Univers 45 Light" w:hAnsi="Univers 45 Light" w:eastAsia="Univers 45 Light"/>
          <w:sz w:val="28"/>
          <w:szCs w:val="28"/>
        </w:rPr>
      </w:pPr>
    </w:p>
    <w:p>
      <w:pPr>
        <w:pStyle w:val="Body A"/>
        <w:numPr>
          <w:ilvl w:val="0"/>
          <w:numId w:val="24"/>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doors of the lift are 80cm / 31.5 inches wide. The lift is 110cm / 43 inches wide by 140cm / 55 inches deep.</w:t>
      </w: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drawing xmlns:a="http://schemas.openxmlformats.org/drawingml/2006/main">
          <wp:anchor distT="17302" distB="17302" distL="17302" distR="17302" simplePos="0" relativeHeight="251672576" behindDoc="0" locked="0" layoutInCell="1" allowOverlap="1">
            <wp:simplePos x="0" y="0"/>
            <wp:positionH relativeFrom="page">
              <wp:posOffset>2124075</wp:posOffset>
            </wp:positionH>
            <wp:positionV relativeFrom="line">
              <wp:posOffset>246380</wp:posOffset>
            </wp:positionV>
            <wp:extent cx="3115947" cy="4215130"/>
            <wp:effectExtent l="0" t="0" r="0" b="0"/>
            <wp:wrapSquare wrapText="largest" distL="17302" distR="17302" distT="17302" distB="17302"/>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4">
                      <a:extLst/>
                    </a:blip>
                    <a:stretch>
                      <a:fillRect/>
                    </a:stretch>
                  </pic:blipFill>
                  <pic:spPr>
                    <a:xfrm>
                      <a:off x="0" y="0"/>
                      <a:ext cx="3115947" cy="4215130"/>
                    </a:xfrm>
                    <a:prstGeom prst="rect">
                      <a:avLst/>
                    </a:prstGeom>
                    <a:ln w="6350" cap="flat">
                      <a:solidFill>
                        <a:srgbClr val="000000"/>
                      </a:solidFill>
                      <a:prstDash val="solid"/>
                      <a:round/>
                    </a:ln>
                    <a:effectLst/>
                  </pic:spPr>
                </pic:pic>
              </a:graphicData>
            </a:graphic>
          </wp:anchor>
        </w:drawing>
      </w:r>
    </w:p>
    <w:p>
      <w:pPr>
        <w:pStyle w:val="Body A"/>
        <w:jc w:val="center"/>
        <w:rPr>
          <w:rStyle w:val="None"/>
          <w:rFonts w:ascii="Univers 45 Light" w:cs="Univers 45 Light" w:hAnsi="Univers 45 Light" w:eastAsia="Univers 45 Light"/>
          <w:sz w:val="28"/>
          <w:szCs w:val="28"/>
          <w:u w:val="single"/>
        </w:rPr>
      </w:pPr>
    </w:p>
    <w:p>
      <w:pPr>
        <w:pStyle w:val="Body A"/>
        <w:jc w:val="center"/>
        <w:rPr>
          <w:rStyle w:val="None"/>
          <w:rFonts w:ascii="Univers 45 Light" w:cs="Univers 45 Light" w:hAnsi="Univers 45 Light" w:eastAsia="Univers 45 Light"/>
          <w:sz w:val="28"/>
          <w:szCs w:val="28"/>
          <w:u w:val="single"/>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tabs>
          <w:tab w:val="left" w:pos="5570"/>
        </w:tabs>
        <w:jc w:val="center"/>
        <w:rPr>
          <w:rStyle w:val="None"/>
          <w:rFonts w:ascii="Univers 45 Light" w:cs="Univers 45 Light" w:hAnsi="Univers 45 Light" w:eastAsia="Univers 45 Light"/>
        </w:rPr>
      </w:pPr>
    </w:p>
    <w:p>
      <w:pPr>
        <w:pStyle w:val="Body A"/>
        <w:tabs>
          <w:tab w:val="left" w:pos="5570"/>
        </w:tabs>
        <w:jc w:val="center"/>
        <w:rPr>
          <w:rStyle w:val="None"/>
          <w:rFonts w:ascii="Univers 45 Light" w:cs="Univers 45 Light" w:hAnsi="Univers 45 Light" w:eastAsia="Univers 45 Light"/>
        </w:rPr>
      </w:pPr>
    </w:p>
    <w:p>
      <w:pPr>
        <w:pStyle w:val="Body A"/>
        <w:tabs>
          <w:tab w:val="left" w:pos="5570"/>
        </w:tabs>
        <w:jc w:val="center"/>
        <w:rPr>
          <w:rStyle w:val="None"/>
          <w:rFonts w:ascii="Univers 45 Light" w:cs="Univers 45 Light" w:hAnsi="Univers 45 Light" w:eastAsia="Univers 45 Light"/>
        </w:rPr>
      </w:pPr>
    </w:p>
    <w:p>
      <w:pPr>
        <w:pStyle w:val="Body A"/>
        <w:tabs>
          <w:tab w:val="left" w:pos="5570"/>
        </w:tabs>
        <w:jc w:val="center"/>
      </w:pPr>
      <w:r>
        <w:rPr>
          <w:rStyle w:val="None"/>
          <w:rFonts w:ascii="Univers 45 Light" w:hAnsi="Univers 45 Light"/>
          <w:rtl w:val="0"/>
          <w:lang w:val="en-US"/>
        </w:rPr>
        <w:t>Lift between first and second floor</w:t>
      </w:r>
    </w:p>
    <w:p>
      <w:pPr>
        <w:pStyle w:val="Body A"/>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inline distT="0" distB="0" distL="0" distR="0">
            <wp:extent cx="5324475" cy="7562850"/>
            <wp:effectExtent l="0" t="0" r="0" b="0"/>
            <wp:docPr id="1073741837" name="officeArt object" descr="groundfloor"/>
            <wp:cNvGraphicFramePr/>
            <a:graphic xmlns:a="http://schemas.openxmlformats.org/drawingml/2006/main">
              <a:graphicData uri="http://schemas.openxmlformats.org/drawingml/2006/picture">
                <pic:pic xmlns:pic="http://schemas.openxmlformats.org/drawingml/2006/picture">
                  <pic:nvPicPr>
                    <pic:cNvPr id="1073741837" name="groundfloor" descr="groundfloor"/>
                    <pic:cNvPicPr>
                      <a:picLocks noChangeAspect="1"/>
                    </pic:cNvPicPr>
                  </pic:nvPicPr>
                  <pic:blipFill>
                    <a:blip r:embed="rId15">
                      <a:extLst/>
                    </a:blip>
                    <a:stretch>
                      <a:fillRect/>
                    </a:stretch>
                  </pic:blipFill>
                  <pic:spPr>
                    <a:xfrm>
                      <a:off x="0" y="0"/>
                      <a:ext cx="5324475" cy="7562850"/>
                    </a:xfrm>
                    <a:prstGeom prst="rect">
                      <a:avLst/>
                    </a:prstGeom>
                    <a:ln w="12700" cap="flat">
                      <a:noFill/>
                      <a:miter lim="400000"/>
                    </a:ln>
                    <a:effectLst/>
                  </pic:spPr>
                </pic:pic>
              </a:graphicData>
            </a:graphic>
          </wp:inline>
        </w:drawing>
      </w: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sz w:val="28"/>
          <w:szCs w:val="28"/>
          <w:u w:val="single"/>
        </w:rPr>
      </w:pPr>
    </w:p>
    <w:p>
      <w:pPr>
        <w:pStyle w:val="Body A"/>
        <w:rPr>
          <w:rStyle w:val="None"/>
          <w:rFonts w:ascii="Univers 45 Light" w:cs="Univers 45 Light" w:hAnsi="Univers 45 Light" w:eastAsia="Univers 45 Light"/>
        </w:rPr>
      </w:pPr>
      <w:r>
        <w:rPr>
          <w:rStyle w:val="None"/>
          <w:rFonts w:ascii="Univers 45 Light" w:hAnsi="Univers 45 Light"/>
          <w:sz w:val="28"/>
          <w:szCs w:val="28"/>
          <w:u w:val="single"/>
          <w:rtl w:val="0"/>
          <w:lang w:val="en-US"/>
        </w:rPr>
        <w:t>CCA Ground Floor</w:t>
      </w:r>
    </w:p>
    <w:p>
      <w:pPr>
        <w:pStyle w:val="Body A"/>
        <w:rPr>
          <w:rStyle w:val="None"/>
          <w:rFonts w:ascii="Univers 45 Light" w:cs="Univers 45 Light" w:hAnsi="Univers 45 Light" w:eastAsia="Univers 45 Light"/>
        </w:rPr>
      </w:pPr>
    </w:p>
    <w:p>
      <w:pPr>
        <w:pStyle w:val="Body A"/>
        <w:numPr>
          <w:ilvl w:val="0"/>
          <w:numId w:val="2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CCA is situated across three floors of a historic building at 350 Sauchiehall Street, Glasgow. </w:t>
      </w:r>
    </w:p>
    <w:p>
      <w:pPr>
        <w:pStyle w:val="Body A"/>
        <w:rPr>
          <w:rStyle w:val="None"/>
          <w:rFonts w:ascii="Univers 45 Light" w:cs="Univers 45 Light" w:hAnsi="Univers 45 Light" w:eastAsia="Univers 45 Light"/>
          <w:sz w:val="28"/>
          <w:szCs w:val="28"/>
        </w:rPr>
      </w:pPr>
    </w:p>
    <w:p>
      <w:pPr>
        <w:pStyle w:val="Body A"/>
        <w:numPr>
          <w:ilvl w:val="0"/>
          <w:numId w:val="2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ground floor comprises the CCA box office, foyer, Welcome Home and Aye-Aye Books shops, the Reading Library, Saramago Caf</w:t>
      </w:r>
      <w:r>
        <w:rPr>
          <w:rStyle w:val="None"/>
          <w:rFonts w:ascii="Univers 45 Light" w:hAnsi="Univers 45 Light" w:hint="default"/>
          <w:sz w:val="28"/>
          <w:szCs w:val="28"/>
          <w:rtl w:val="0"/>
          <w:lang w:val="en-US"/>
        </w:rPr>
        <w:t xml:space="preserve">é </w:t>
      </w:r>
      <w:r>
        <w:rPr>
          <w:rStyle w:val="None"/>
          <w:rFonts w:ascii="Univers 45 Light" w:hAnsi="Univers 45 Light"/>
          <w:sz w:val="28"/>
          <w:szCs w:val="28"/>
          <w:rtl w:val="0"/>
          <w:lang w:val="en-US"/>
        </w:rPr>
        <w:t>Bar, a 74-seat cinema and our gallery space.</w:t>
      </w: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r>
        <w:rPr>
          <w:rStyle w:val="None"/>
          <w:outline w:val="0"/>
          <w:color w:val="000000"/>
          <w:u w:color="000000"/>
          <w14:textFill>
            <w14:solidFill>
              <w14:srgbClr w14:val="000000"/>
            </w14:solidFill>
          </w14:textFill>
        </w:rPr>
        <w:drawing xmlns:a="http://schemas.openxmlformats.org/drawingml/2006/main">
          <wp:inline distT="0" distB="0" distL="0" distR="0">
            <wp:extent cx="6116193" cy="4086729"/>
            <wp:effectExtent l="0" t="0" r="0" b="0"/>
            <wp:docPr id="1073741838" name="officeArt object" descr="Pilvi Takala at CCA Glasgow. Photography by Alan Dimmick resized"/>
            <wp:cNvGraphicFramePr/>
            <a:graphic xmlns:a="http://schemas.openxmlformats.org/drawingml/2006/main">
              <a:graphicData uri="http://schemas.openxmlformats.org/drawingml/2006/picture">
                <pic:pic xmlns:pic="http://schemas.openxmlformats.org/drawingml/2006/picture">
                  <pic:nvPicPr>
                    <pic:cNvPr id="1073741838" name="Pilvi Takala at CCA Glasgow. Photography by Alan Dimmick resized" descr="Pilvi Takala at CCA Glasgow. Photography by Alan Dimmick resized"/>
                    <pic:cNvPicPr>
                      <a:picLocks noChangeAspect="1"/>
                    </pic:cNvPicPr>
                  </pic:nvPicPr>
                  <pic:blipFill>
                    <a:blip r:embed="rId16">
                      <a:extLst/>
                    </a:blip>
                    <a:stretch>
                      <a:fillRect/>
                    </a:stretch>
                  </pic:blipFill>
                  <pic:spPr>
                    <a:xfrm>
                      <a:off x="0" y="0"/>
                      <a:ext cx="6116193" cy="4086729"/>
                    </a:xfrm>
                    <a:prstGeom prst="rect">
                      <a:avLst/>
                    </a:prstGeom>
                    <a:ln w="12700" cap="flat">
                      <a:noFill/>
                      <a:miter lim="400000"/>
                    </a:ln>
                    <a:effectLst/>
                  </pic:spPr>
                </pic:pic>
              </a:graphicData>
            </a:graphic>
          </wp:inline>
        </w:drawing>
      </w:r>
    </w:p>
    <w:p>
      <w:pPr>
        <w:pStyle w:val="Body A"/>
        <w:jc w:val="center"/>
        <w:rPr>
          <w:rStyle w:val="None"/>
          <w:rFonts w:ascii="Univers 45 Light" w:cs="Univers 45 Light" w:hAnsi="Univers 45 Light" w:eastAsia="Univers 45 Light"/>
        </w:rPr>
      </w:pPr>
      <w:r>
        <w:rPr>
          <w:rStyle w:val="None"/>
          <w:rFonts w:ascii="Univers 45 Light" w:hAnsi="Univers 45 Light"/>
          <w:rtl w:val="0"/>
          <w:lang w:val="en-US"/>
        </w:rPr>
        <w:t>The largest Gallery space, during Pilvi Takala</w:t>
      </w:r>
      <w:r>
        <w:rPr>
          <w:rStyle w:val="None"/>
          <w:rFonts w:ascii="Univers 45 Light" w:hAnsi="Univers 45 Light" w:hint="default"/>
          <w:rtl w:val="0"/>
          <w:lang w:val="en-US"/>
        </w:rPr>
        <w:t>’</w:t>
      </w:r>
      <w:r>
        <w:rPr>
          <w:rStyle w:val="None"/>
          <w:rFonts w:ascii="Univers 45 Light" w:hAnsi="Univers 45 Light"/>
          <w:rtl w:val="0"/>
          <w:lang w:val="en-US"/>
        </w:rPr>
        <w:t>s Glasgow International 2016 Exhibition</w:t>
      </w: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numPr>
          <w:ilvl w:val="0"/>
          <w:numId w:val="2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A large print gallery map and exhibition text is available from the Box Office in the main foyer on the ground floor, and in the gallery space. You are welcome to take this into the exhibition. </w:t>
      </w: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inline distT="0" distB="0" distL="0" distR="0">
            <wp:extent cx="6116193" cy="3399912"/>
            <wp:effectExtent l="0" t="0" r="0" b="0"/>
            <wp:docPr id="1073741839" name="officeArt object" descr="merlin james long game"/>
            <wp:cNvGraphicFramePr/>
            <a:graphic xmlns:a="http://schemas.openxmlformats.org/drawingml/2006/main">
              <a:graphicData uri="http://schemas.openxmlformats.org/drawingml/2006/picture">
                <pic:pic xmlns:pic="http://schemas.openxmlformats.org/drawingml/2006/picture">
                  <pic:nvPicPr>
                    <pic:cNvPr id="1073741839" name="merlin james long game" descr="merlin james long game"/>
                    <pic:cNvPicPr>
                      <a:picLocks noChangeAspect="1"/>
                    </pic:cNvPicPr>
                  </pic:nvPicPr>
                  <pic:blipFill>
                    <a:blip r:embed="rId17">
                      <a:extLst/>
                    </a:blip>
                    <a:stretch>
                      <a:fillRect/>
                    </a:stretch>
                  </pic:blipFill>
                  <pic:spPr>
                    <a:xfrm>
                      <a:off x="0" y="0"/>
                      <a:ext cx="6116193" cy="3399912"/>
                    </a:xfrm>
                    <a:prstGeom prst="rect">
                      <a:avLst/>
                    </a:prstGeom>
                    <a:ln w="12700" cap="flat">
                      <a:noFill/>
                      <a:miter lim="400000"/>
                    </a:ln>
                    <a:effectLst/>
                  </pic:spPr>
                </pic:pic>
              </a:graphicData>
            </a:graphic>
          </wp:inline>
        </w:drawing>
      </w:r>
      <w:r>
        <w:rPr>
          <w:rStyle w:val="None"/>
          <w:rFonts w:ascii="Univers 45 Light" w:hAnsi="Univers 45 Light"/>
          <w:rtl w:val="0"/>
          <w:lang w:val="en-US"/>
        </w:rPr>
        <w:t>Second largest Gallery space, during Merlin James</w:t>
      </w:r>
      <w:r>
        <w:rPr>
          <w:rStyle w:val="None"/>
          <w:rFonts w:ascii="Univers 45 Light" w:hAnsi="Univers 45 Light" w:hint="default"/>
          <w:rtl w:val="0"/>
          <w:lang w:val="en-US"/>
        </w:rPr>
        <w:t xml:space="preserve">’ </w:t>
      </w:r>
      <w:r>
        <w:rPr>
          <w:rStyle w:val="None"/>
          <w:rFonts w:ascii="Univers 45 Light" w:hAnsi="Univers 45 Light"/>
          <w:rtl w:val="0"/>
          <w:lang w:val="en-US"/>
        </w:rPr>
        <w:t>Long Game, 2016</w:t>
      </w:r>
    </w:p>
    <w:p>
      <w:pPr>
        <w:pStyle w:val="Body A"/>
        <w:jc w:val="center"/>
        <w:rPr>
          <w:rStyle w:val="None"/>
          <w:rFonts w:ascii="Univers 45 Light" w:cs="Univers 45 Light" w:hAnsi="Univers 45 Light" w:eastAsia="Univers 45 Light"/>
        </w:rPr>
      </w:pPr>
    </w:p>
    <w:p>
      <w:pPr>
        <w:pStyle w:val="Body A"/>
        <w:numPr>
          <w:ilvl w:val="0"/>
          <w:numId w:val="2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gallery has two entrances. The entrance used depends on the exhibition, but one set of doors will always be in use. The first set of doors (next to the main stairs) measure 110cm / 43.5 inches in width (one door). When both doors are open this measures 218cm / 86 inches in width. The second set of doors (by the cinema) measure 125cm / 49 inches in width. </w:t>
      </w:r>
    </w:p>
    <w:p>
      <w:pPr>
        <w:pStyle w:val="Body A"/>
        <w:rPr>
          <w:rStyle w:val="None"/>
          <w:rFonts w:ascii="Univers 45 Light" w:cs="Univers 45 Light" w:hAnsi="Univers 45 Light" w:eastAsia="Univers 45 Light"/>
          <w:sz w:val="28"/>
          <w:szCs w:val="28"/>
        </w:rPr>
      </w:pPr>
    </w:p>
    <w:p>
      <w:pPr>
        <w:pStyle w:val="Body A"/>
        <w:numPr>
          <w:ilvl w:val="0"/>
          <w:numId w:val="2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Gallery is accessible by wheelchair, but please note there is a lip on the threshold of the entrance.</w:t>
      </w:r>
    </w:p>
    <w:p>
      <w:pPr>
        <w:pStyle w:val="List Paragraph"/>
        <w:rPr>
          <w:rStyle w:val="None"/>
          <w:rFonts w:ascii="Univers 45 Light" w:cs="Univers 45 Light" w:hAnsi="Univers 45 Light" w:eastAsia="Univers 45 Light"/>
          <w:sz w:val="28"/>
          <w:szCs w:val="28"/>
        </w:rPr>
      </w:pPr>
    </w:p>
    <w:p>
      <w:pPr>
        <w:pStyle w:val="Body A"/>
        <w:numPr>
          <w:ilvl w:val="0"/>
          <w:numId w:val="2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is a narrow corridor connecting the largest space within the gallery to the smallest gallery space; this measures 80cm / 31.5 inches.  </w:t>
      </w: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numPr>
          <w:ilvl w:val="0"/>
          <w:numId w:val="26"/>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Front of House staff will be seated in the gallery throughout opening times, you are very welcome to approach a member of Gallery staff if you require any assistance or information. </w:t>
      </w:r>
    </w:p>
    <w:p>
      <w:pPr>
        <w:pStyle w:val="Body A"/>
        <w:rPr>
          <w:rStyle w:val="None"/>
          <w:rFonts w:ascii="Univers 45 Light" w:cs="Univers 45 Light" w:hAnsi="Univers 45 Light" w:eastAsia="Univers 45 Light"/>
          <w:sz w:val="28"/>
          <w:szCs w:val="28"/>
        </w:rPr>
      </w:pPr>
    </w:p>
    <w:p>
      <w:pPr>
        <w:pStyle w:val="List Paragraph"/>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i w:val="1"/>
          <w:iCs w:val="1"/>
        </w:rPr>
      </w:pPr>
      <w:r>
        <w:rPr>
          <w:rStyle w:val="None"/>
          <w:outline w:val="0"/>
          <w:color w:val="000000"/>
          <w:u w:color="000000"/>
          <w14:textFill>
            <w14:solidFill>
              <w14:srgbClr w14:val="000000"/>
            </w14:solidFill>
          </w14:textFill>
        </w:rPr>
        <w:drawing xmlns:a="http://schemas.openxmlformats.org/drawingml/2006/main">
          <wp:inline distT="0" distB="0" distL="0" distR="0">
            <wp:extent cx="6115050" cy="3133725"/>
            <wp:effectExtent l="0" t="0" r="0" b="0"/>
            <wp:docPr id="1073741840" name="officeArt object" descr="CCA Cinema"/>
            <wp:cNvGraphicFramePr/>
            <a:graphic xmlns:a="http://schemas.openxmlformats.org/drawingml/2006/main">
              <a:graphicData uri="http://schemas.openxmlformats.org/drawingml/2006/picture">
                <pic:pic xmlns:pic="http://schemas.openxmlformats.org/drawingml/2006/picture">
                  <pic:nvPicPr>
                    <pic:cNvPr id="1073741840" name="CCA Cinema" descr="CCA Cinema"/>
                    <pic:cNvPicPr>
                      <a:picLocks noChangeAspect="1"/>
                    </pic:cNvPicPr>
                  </pic:nvPicPr>
                  <pic:blipFill>
                    <a:blip r:embed="rId18">
                      <a:extLst/>
                    </a:blip>
                    <a:stretch>
                      <a:fillRect/>
                    </a:stretch>
                  </pic:blipFill>
                  <pic:spPr>
                    <a:xfrm>
                      <a:off x="0" y="0"/>
                      <a:ext cx="6115050" cy="3133725"/>
                    </a:xfrm>
                    <a:prstGeom prst="rect">
                      <a:avLst/>
                    </a:prstGeom>
                    <a:ln w="12700" cap="flat">
                      <a:noFill/>
                      <a:miter lim="400000"/>
                    </a:ln>
                    <a:effectLst/>
                  </pic:spPr>
                </pic:pic>
              </a:graphicData>
            </a:graphic>
          </wp:inline>
        </w:drawing>
      </w:r>
      <w:r>
        <w:rPr>
          <w:rStyle w:val="None"/>
          <w:rFonts w:ascii="Univers 45 Light" w:hAnsi="Univers 45 Light"/>
          <w:rtl w:val="0"/>
          <w:lang w:val="en-US"/>
        </w:rPr>
        <w:t>Cinema (entrance to right of photo).</w:t>
      </w:r>
    </w:p>
    <w:p>
      <w:pPr>
        <w:pStyle w:val="Body A"/>
        <w:jc w:val="center"/>
        <w:rPr>
          <w:rStyle w:val="None"/>
          <w:rFonts w:ascii="Univers 45 Light" w:cs="Univers 45 Light" w:hAnsi="Univers 45 Light" w:eastAsia="Univers 45 Light"/>
        </w:rPr>
      </w:pPr>
    </w:p>
    <w:p>
      <w:pPr>
        <w:pStyle w:val="Body A"/>
        <w:numPr>
          <w:ilvl w:val="0"/>
          <w:numId w:val="2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Cinema is on a level access floor with two doors. The first door is a sliding door which is 117cm / 46 inches wide, the interior cinema door is 90cm / 35.5 inches wide and opens outwards towards the cafe. </w:t>
      </w:r>
    </w:p>
    <w:p>
      <w:pPr>
        <w:pStyle w:val="Body A"/>
        <w:rPr>
          <w:rStyle w:val="None"/>
          <w:rFonts w:ascii="Univers 45 Light" w:cs="Univers 45 Light" w:hAnsi="Univers 45 Light" w:eastAsia="Univers 45 Light"/>
          <w:sz w:val="28"/>
          <w:szCs w:val="28"/>
        </w:rPr>
      </w:pPr>
    </w:p>
    <w:p>
      <w:pPr>
        <w:pStyle w:val="Body A"/>
        <w:numPr>
          <w:ilvl w:val="0"/>
          <w:numId w:val="2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cinema has raked seating, with removable seats for wheelchair spaces. </w:t>
      </w:r>
    </w:p>
    <w:p>
      <w:pPr>
        <w:pStyle w:val="Body A"/>
        <w:rPr>
          <w:rStyle w:val="None"/>
          <w:rFonts w:ascii="Univers 45 Light" w:cs="Univers 45 Light" w:hAnsi="Univers 45 Light" w:eastAsia="Univers 45 Light"/>
          <w:sz w:val="28"/>
          <w:szCs w:val="28"/>
        </w:rPr>
      </w:pPr>
      <w:r>
        <w:rPr>
          <w:rStyle w:val="None"/>
          <w:rFonts w:ascii="Univers 45 Light" w:hAnsi="Univers 45 Light"/>
          <w:outline w:val="0"/>
          <w:color w:val="000000"/>
          <w:sz w:val="28"/>
          <w:szCs w:val="28"/>
          <w:u w:color="000000"/>
          <w:rtl w:val="0"/>
          <w:lang w:val="en-US"/>
          <w14:textFill>
            <w14:solidFill>
              <w14:srgbClr w14:val="000000"/>
            </w14:solidFill>
          </w14:textFill>
        </w:rPr>
        <w:t>Additional seats, up to a full row, can be removed from the Cinema to create</w:t>
      </w:r>
      <w:r>
        <w:rPr>
          <w:rStyle w:val="None"/>
          <w:rFonts w:ascii="Univers 45 Light" w:hAnsi="Univers 45 Light"/>
          <w:sz w:val="28"/>
          <w:szCs w:val="28"/>
          <w:rtl w:val="0"/>
          <w:lang w:val="en-US"/>
        </w:rPr>
        <w:t xml:space="preserve"> wheelchair spaces, with advance notice. There is one step for each row of seating, each 15cm / 5.8 inches in height, with the front rows at ground level. </w:t>
      </w:r>
    </w:p>
    <w:p>
      <w:pPr>
        <w:pStyle w:val="Body A"/>
        <w:rPr>
          <w:rStyle w:val="None"/>
          <w:rFonts w:ascii="Univers 45 Light" w:cs="Univers 45 Light" w:hAnsi="Univers 45 Light" w:eastAsia="Univers 45 Light"/>
          <w:sz w:val="28"/>
          <w:szCs w:val="28"/>
        </w:rPr>
      </w:pPr>
    </w:p>
    <w:p>
      <w:pPr>
        <w:pStyle w:val="Body A"/>
        <w:numPr>
          <w:ilvl w:val="0"/>
          <w:numId w:val="29"/>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There is a hearing loop in the Cinema. The best area for receiving this is in the centre of the seating rows. The hearing loop is connected to the audio feed for the film, and for presentations using a microphone. </w:t>
      </w:r>
    </w:p>
    <w:p>
      <w:pPr>
        <w:pStyle w:val="Body A"/>
        <w:rPr>
          <w:rStyle w:val="None"/>
          <w:rFonts w:ascii="Univers 45 Light" w:cs="Univers 45 Light" w:hAnsi="Univers 45 Light" w:eastAsia="Univers 45 Light"/>
          <w:sz w:val="28"/>
          <w:szCs w:val="28"/>
        </w:rPr>
      </w:pPr>
    </w:p>
    <w:p>
      <w:pPr>
        <w:pStyle w:val="Body A"/>
        <w:numPr>
          <w:ilvl w:val="0"/>
          <w:numId w:val="30"/>
        </w:numPr>
        <w:bidi w:val="0"/>
        <w:ind w:right="0"/>
        <w:jc w:val="left"/>
        <w:rPr>
          <w:sz w:val="28"/>
          <w:szCs w:val="28"/>
          <w:rtl w:val="0"/>
          <w:lang w:val="en-US"/>
        </w:rPr>
      </w:pPr>
      <w:r>
        <w:rPr>
          <w:rStyle w:val="None"/>
          <w:rFonts w:ascii="Univers 45 Light" w:hAnsi="Univers 45 Light"/>
          <w:sz w:val="28"/>
          <w:szCs w:val="28"/>
          <w:rtl w:val="0"/>
          <w:lang w:val="en-US"/>
        </w:rPr>
        <w:t xml:space="preserve">Some film screenings have English subtitles. Please check event listings on the CCA website for details </w:t>
      </w:r>
      <w:r>
        <w:rPr>
          <w:rStyle w:val="None"/>
          <w:rFonts w:ascii="Univers 45 Light" w:hAnsi="Univers 45 Light" w:hint="default"/>
          <w:sz w:val="28"/>
          <w:szCs w:val="28"/>
          <w:rtl w:val="0"/>
          <w:lang w:val="en-US"/>
        </w:rPr>
        <w:t xml:space="preserve">– </w:t>
      </w:r>
      <w:r>
        <w:rPr>
          <w:rStyle w:val="Hyperlink.3"/>
          <w:sz w:val="28"/>
          <w:szCs w:val="28"/>
        </w:rPr>
        <w:fldChar w:fldCharType="begin" w:fldLock="0"/>
      </w:r>
      <w:r>
        <w:rPr>
          <w:rStyle w:val="Hyperlink.3"/>
          <w:sz w:val="28"/>
          <w:szCs w:val="28"/>
        </w:rPr>
        <w:instrText xml:space="preserve"> HYPERLINK "http://www.cca-glasgow.com/"</w:instrText>
      </w:r>
      <w:r>
        <w:rPr>
          <w:rStyle w:val="Hyperlink.3"/>
          <w:sz w:val="28"/>
          <w:szCs w:val="28"/>
        </w:rPr>
        <w:fldChar w:fldCharType="separate" w:fldLock="0"/>
      </w:r>
      <w:r>
        <w:rPr>
          <w:rStyle w:val="Hyperlink.3"/>
          <w:sz w:val="28"/>
          <w:szCs w:val="28"/>
          <w:rtl w:val="0"/>
        </w:rPr>
        <w:t>www.cca-glasgow.com</w:t>
      </w:r>
      <w:r>
        <w:rPr>
          <w:sz w:val="28"/>
          <w:szCs w:val="28"/>
        </w:rPr>
        <w:fldChar w:fldCharType="end" w:fldLock="0"/>
      </w:r>
      <w:r>
        <w:rPr>
          <w:rStyle w:val="None"/>
          <w:rFonts w:ascii="Univers 45 Light" w:hAnsi="Univers 45 Light"/>
          <w:sz w:val="28"/>
          <w:szCs w:val="28"/>
          <w:rtl w:val="0"/>
        </w:rPr>
        <w:t>.</w:t>
      </w:r>
    </w:p>
    <w:p>
      <w:pPr>
        <w:pStyle w:val="Body A"/>
        <w:rPr>
          <w:rStyle w:val="None"/>
          <w:rFonts w:ascii="Univers 45 Light" w:cs="Univers 45 Light" w:hAnsi="Univers 45 Light" w:eastAsia="Univers 45 Light"/>
          <w:sz w:val="28"/>
          <w:szCs w:val="28"/>
        </w:rPr>
      </w:pPr>
    </w:p>
    <w:p>
      <w:pPr>
        <w:pStyle w:val="Body A"/>
        <w:numPr>
          <w:ilvl w:val="0"/>
          <w:numId w:val="2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If we have flash or strobe lighting during any performance in CCA, there will be notices on display in the venue. Where we know about flash or strobe lighting in advance, this will also be noted on the event listing on the CCA website.</w:t>
      </w:r>
    </w:p>
    <w:p>
      <w:pPr>
        <w:pStyle w:val="List Paragraph"/>
        <w:rPr>
          <w:rStyle w:val="None"/>
          <w:rFonts w:ascii="Univers 45 Light" w:cs="Univers 45 Light" w:hAnsi="Univers 45 Light" w:eastAsia="Univers 45 Light"/>
          <w:sz w:val="28"/>
          <w:szCs w:val="28"/>
        </w:rPr>
      </w:pPr>
    </w:p>
    <w:p>
      <w:pPr>
        <w:pStyle w:val="Body A"/>
        <w:numPr>
          <w:ilvl w:val="0"/>
          <w:numId w:val="29"/>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Advanced booking is possible for ticketed events in the cinema. You can let us know of access requirements in advance, or on arrival.</w:t>
      </w: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tab/>
        <w:tab/>
      </w: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drawing xmlns:a="http://schemas.openxmlformats.org/drawingml/2006/main">
          <wp:inline distT="0" distB="0" distL="0" distR="0">
            <wp:extent cx="6120766" cy="3442971"/>
            <wp:effectExtent l="0" t="0" r="0" b="0"/>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19">
                      <a:extLst/>
                    </a:blip>
                    <a:stretch>
                      <a:fillRect/>
                    </a:stretch>
                  </pic:blipFill>
                  <pic:spPr>
                    <a:xfrm>
                      <a:off x="0" y="0"/>
                      <a:ext cx="6120766" cy="3442971"/>
                    </a:xfrm>
                    <a:prstGeom prst="rect">
                      <a:avLst/>
                    </a:prstGeom>
                    <a:ln w="12700" cap="flat">
                      <a:noFill/>
                      <a:miter lim="400000"/>
                    </a:ln>
                    <a:effectLst/>
                  </pic:spPr>
                </pic:pic>
              </a:graphicData>
            </a:graphic>
          </wp:inline>
        </w:drawing>
      </w:r>
    </w:p>
    <w:p>
      <w:pPr>
        <w:pStyle w:val="Body A"/>
        <w:jc w:val="center"/>
        <w:rPr>
          <w:rStyle w:val="None"/>
          <w:rFonts w:ascii="Univers 45 Light" w:cs="Univers 45 Light" w:hAnsi="Univers 45 Light" w:eastAsia="Univers 45 Light"/>
          <w:outline w:val="0"/>
          <w:color w:val="000000"/>
          <w:u w:color="000000"/>
          <w14:textFill>
            <w14:solidFill>
              <w14:srgbClr w14:val="000000"/>
            </w14:solidFill>
          </w14:textFill>
        </w:rPr>
      </w:pPr>
      <w:r>
        <w:rPr>
          <w:rStyle w:val="None"/>
          <w:rFonts w:ascii="Univers 45 Light" w:hAnsi="Univers 45 Light"/>
          <w:outline w:val="0"/>
          <w:color w:val="000000"/>
          <w:u w:color="000000"/>
          <w:rtl w:val="0"/>
          <w:lang w:val="en-US"/>
          <w14:textFill>
            <w14:solidFill>
              <w14:srgbClr w14:val="000000"/>
            </w14:solidFill>
          </w14:textFill>
        </w:rPr>
        <w:t>Reading Library, CCA Foyer</w:t>
      </w: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numPr>
          <w:ilvl w:val="0"/>
          <w:numId w:val="29"/>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The Reading Library is situated above the seating area in the foyer. It is spread over three shelves. </w:t>
      </w: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numPr>
          <w:ilvl w:val="0"/>
          <w:numId w:val="30"/>
        </w:numPr>
        <w:bidi w:val="0"/>
        <w:ind w:right="0"/>
        <w:jc w:val="left"/>
        <w:rPr>
          <w:sz w:val="28"/>
          <w:szCs w:val="28"/>
          <w:rtl w:val="0"/>
          <w:lang w:val="en-US"/>
        </w:rPr>
      </w:pPr>
      <w:r>
        <w:rPr>
          <w:rStyle w:val="None"/>
          <w:rFonts w:ascii="Univers 45 Light" w:hAnsi="Univers 45 Light"/>
          <w:outline w:val="0"/>
          <w:color w:val="000000"/>
          <w:sz w:val="28"/>
          <w:szCs w:val="28"/>
          <w:u w:color="000000"/>
          <w:rtl w:val="0"/>
          <w:lang w:val="en-US"/>
          <w14:textFill>
            <w14:solidFill>
              <w14:srgbClr w14:val="000000"/>
            </w14:solidFill>
          </w14:textFill>
        </w:rPr>
        <w:t>The shelf heights are 79cm / 31 inches, 118cm / 46</w:t>
      </w:r>
      <w:r>
        <w:rPr>
          <w:rStyle w:val="None"/>
          <w:rFonts w:ascii="Univers 45 Light" w:hAnsi="Univers 45 Light" w:hint="default"/>
          <w:outline w:val="0"/>
          <w:color w:val="000000"/>
          <w:sz w:val="28"/>
          <w:szCs w:val="28"/>
          <w:u w:color="000000"/>
          <w:rtl w:val="0"/>
          <w:lang w:val="en-US"/>
          <w14:textFill>
            <w14:solidFill>
              <w14:srgbClr w14:val="000000"/>
            </w14:solidFill>
          </w14:textFill>
        </w:rPr>
        <w:t xml:space="preserve">½ </w:t>
      </w:r>
      <w:r>
        <w:rPr>
          <w:rStyle w:val="None"/>
          <w:rFonts w:ascii="Univers 45 Light" w:hAnsi="Univers 45 Light"/>
          <w:outline w:val="0"/>
          <w:color w:val="000000"/>
          <w:sz w:val="28"/>
          <w:szCs w:val="28"/>
          <w:u w:color="000000"/>
          <w:rtl w:val="0"/>
          <w:lang w:val="en-US"/>
          <w14:textFill>
            <w14:solidFill>
              <w14:srgbClr w14:val="000000"/>
            </w14:solidFill>
          </w14:textFill>
        </w:rPr>
        <w:t>inches, and 156cm / 61</w:t>
      </w:r>
      <w:r>
        <w:rPr>
          <w:rStyle w:val="None"/>
          <w:rFonts w:ascii="Univers 45 Light" w:hAnsi="Univers 45 Light" w:hint="default"/>
          <w:outline w:val="0"/>
          <w:color w:val="000000"/>
          <w:sz w:val="28"/>
          <w:szCs w:val="28"/>
          <w:u w:color="000000"/>
          <w:rtl w:val="0"/>
          <w:lang w:val="en-US"/>
          <w14:textFill>
            <w14:solidFill>
              <w14:srgbClr w14:val="000000"/>
            </w14:solidFill>
          </w14:textFill>
        </w:rPr>
        <w:t xml:space="preserve">½ </w:t>
      </w:r>
      <w:r>
        <w:rPr>
          <w:rStyle w:val="None"/>
          <w:rFonts w:ascii="Univers 45 Light" w:hAnsi="Univers 45 Light"/>
          <w:outline w:val="0"/>
          <w:color w:val="000000"/>
          <w:sz w:val="28"/>
          <w:szCs w:val="28"/>
          <w:u w:color="000000"/>
          <w:rtl w:val="0"/>
          <w:lang w:val="pt-PT"/>
          <w14:textFill>
            <w14:solidFill>
              <w14:srgbClr w14:val="000000"/>
            </w14:solidFill>
          </w14:textFill>
        </w:rPr>
        <w:t>inches.</w:t>
      </w: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pPr>
      <w:r>
        <w:rPr>
          <w:rStyle w:val="None"/>
          <w:outline w:val="0"/>
          <w:color w:val="000000"/>
          <w:u w:color="000000"/>
          <w14:textFill>
            <w14:solidFill>
              <w14:srgbClr w14:val="000000"/>
            </w14:solidFill>
          </w14:textFill>
        </w:rPr>
        <w:drawing xmlns:a="http://schemas.openxmlformats.org/drawingml/2006/main">
          <wp:inline distT="0" distB="0" distL="0" distR="0">
            <wp:extent cx="5321935" cy="7552691"/>
            <wp:effectExtent l="0" t="0" r="0" b="0"/>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0">
                      <a:extLst/>
                    </a:blip>
                    <a:stretch>
                      <a:fillRect/>
                    </a:stretch>
                  </pic:blipFill>
                  <pic:spPr>
                    <a:xfrm>
                      <a:off x="0" y="0"/>
                      <a:ext cx="5321935" cy="7552691"/>
                    </a:xfrm>
                    <a:prstGeom prst="rect">
                      <a:avLst/>
                    </a:prstGeom>
                    <a:ln w="12700" cap="flat">
                      <a:noFill/>
                      <a:miter lim="400000"/>
                    </a:ln>
                    <a:effectLst/>
                  </pic:spPr>
                </pic:pic>
              </a:graphicData>
            </a:graphic>
          </wp:inline>
        </w:drawing>
      </w:r>
      <w:r>
        <w:rPr>
          <w:rStyle w:val="None"/>
          <w:rFonts w:ascii="Arial Unicode MS" w:cs="Arial Unicode MS" w:hAnsi="Arial Unicode MS" w:eastAsia="Arial Unicode MS"/>
          <w:b w:val="0"/>
          <w:bCs w:val="0"/>
          <w:i w:val="0"/>
          <w:iCs w:val="0"/>
        </w:rPr>
        <w:br w:type="page"/>
      </w:r>
    </w:p>
    <w:p>
      <w:pPr>
        <w:pStyle w:val="Body A"/>
        <w:widowControl w:val="1"/>
        <w:suppressAutoHyphens w:val="0"/>
      </w:pPr>
      <w:r>
        <w:rPr>
          <w:rStyle w:val="None"/>
          <w:outline w:val="0"/>
          <w:color w:val="000000"/>
          <w:u w:color="000000"/>
          <w14:textFill>
            <w14:solidFill>
              <w14:srgbClr w14:val="000000"/>
            </w14:solidFill>
          </w14:textFill>
        </w:rPr>
        <w:drawing xmlns:a="http://schemas.openxmlformats.org/drawingml/2006/main">
          <wp:anchor distT="20954" distB="20954" distL="20954" distR="20954" simplePos="0" relativeHeight="251683840" behindDoc="0" locked="0" layoutInCell="1" allowOverlap="1">
            <wp:simplePos x="0" y="0"/>
            <wp:positionH relativeFrom="column">
              <wp:posOffset>19684</wp:posOffset>
            </wp:positionH>
            <wp:positionV relativeFrom="line">
              <wp:posOffset>163193</wp:posOffset>
            </wp:positionV>
            <wp:extent cx="3046730" cy="2281555"/>
            <wp:effectExtent l="0" t="0" r="0" b="0"/>
            <wp:wrapTopAndBottom distT="20954" distB="20954"/>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21">
                      <a:extLst/>
                    </a:blip>
                    <a:stretch>
                      <a:fillRect/>
                    </a:stretch>
                  </pic:blipFill>
                  <pic:spPr>
                    <a:xfrm>
                      <a:off x="0" y="0"/>
                      <a:ext cx="3046730" cy="2281555"/>
                    </a:xfrm>
                    <a:prstGeom prst="rect">
                      <a:avLst/>
                    </a:prstGeom>
                    <a:ln w="6350" cap="flat">
                      <a:solidFill>
                        <a:srgbClr val="000000"/>
                      </a:solidFill>
                      <a:prstDash val="solid"/>
                      <a:round/>
                    </a:ln>
                    <a:effectLst/>
                  </pic:spPr>
                </pic:pic>
              </a:graphicData>
            </a:graphic>
          </wp:anchor>
        </w:drawing>
      </w:r>
      <w:r>
        <w:rPr>
          <w:rStyle w:val="None"/>
          <w:outline w:val="0"/>
          <w:color w:val="000000"/>
          <w:u w:color="000000"/>
          <w14:textFill>
            <w14:solidFill>
              <w14:srgbClr w14:val="000000"/>
            </w14:solidFill>
          </w14:textFill>
        </w:rPr>
        <w:drawing xmlns:a="http://schemas.openxmlformats.org/drawingml/2006/main">
          <wp:anchor distT="14287" distB="14287" distL="14287" distR="14287" simplePos="0" relativeHeight="251684864" behindDoc="0" locked="0" layoutInCell="1" allowOverlap="1">
            <wp:simplePos x="0" y="0"/>
            <wp:positionH relativeFrom="column">
              <wp:posOffset>3065779</wp:posOffset>
            </wp:positionH>
            <wp:positionV relativeFrom="line">
              <wp:posOffset>169543</wp:posOffset>
            </wp:positionV>
            <wp:extent cx="3037840" cy="2275205"/>
            <wp:effectExtent l="0" t="0" r="0" b="0"/>
            <wp:wrapTopAndBottom distT="14287" distB="14287"/>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22">
                      <a:extLst/>
                    </a:blip>
                    <a:stretch>
                      <a:fillRect/>
                    </a:stretch>
                  </pic:blipFill>
                  <pic:spPr>
                    <a:xfrm>
                      <a:off x="0" y="0"/>
                      <a:ext cx="3037840" cy="2275205"/>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i w:val="1"/>
          <w:iCs w:val="1"/>
          <w:rtl w:val="0"/>
        </w:rPr>
        <w:t xml:space="preserve">  </w:t>
      </w:r>
      <w:r>
        <w:rPr>
          <w:rStyle w:val="None"/>
          <w:rFonts w:ascii="Univers 45 Light" w:hAnsi="Univers 45 Light"/>
          <w:rtl w:val="0"/>
          <w:lang w:val="en-US"/>
        </w:rPr>
        <w:t>Stairwell from Ground Floor</w:t>
        <w:tab/>
        <w:tab/>
        <w:tab/>
        <w:t>Stairwell from First Floor</w:t>
      </w:r>
    </w:p>
    <w:p>
      <w:pPr>
        <w:pStyle w:val="Body A"/>
        <w:rPr>
          <w:rStyle w:val="None"/>
          <w:rFonts w:ascii="Univers 45 Light" w:cs="Univers 45 Light" w:hAnsi="Univers 45 Light" w:eastAsia="Univers 45 Light"/>
        </w:rPr>
      </w:pPr>
    </w:p>
    <w:p>
      <w:pPr>
        <w:pStyle w:val="Body A"/>
        <w:numPr>
          <w:ilvl w:val="0"/>
          <w:numId w:val="3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first floor has the Theatre, Creative Lab and the Terrace Bar. It is accessible from the ground floor via the lift, or via stairs (30 steps in total). </w:t>
      </w: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5557" distB="15557" distL="15557" distR="15557" simplePos="0" relativeHeight="251661312" behindDoc="0" locked="0" layoutInCell="1" allowOverlap="1">
            <wp:simplePos x="0" y="0"/>
            <wp:positionH relativeFrom="page">
              <wp:posOffset>789304</wp:posOffset>
            </wp:positionH>
            <wp:positionV relativeFrom="line">
              <wp:posOffset>129538</wp:posOffset>
            </wp:positionV>
            <wp:extent cx="5981700" cy="3987800"/>
            <wp:effectExtent l="0" t="0" r="0" b="0"/>
            <wp:wrapTopAndBottom distT="15557" distB="15557"/>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3">
                      <a:extLst/>
                    </a:blip>
                    <a:stretch>
                      <a:fillRect/>
                    </a:stretch>
                  </pic:blipFill>
                  <pic:spPr>
                    <a:xfrm>
                      <a:off x="0" y="0"/>
                      <a:ext cx="5981700" cy="3987800"/>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en-US"/>
        </w:rPr>
        <w:t xml:space="preserve">First Floor Walkway </w:t>
      </w:r>
      <w:r>
        <w:rPr>
          <w:rStyle w:val="None"/>
          <w:rFonts w:ascii="Univers 45 Light" w:hAnsi="Univers 45 Light" w:hint="default"/>
          <w:rtl w:val="0"/>
          <w:lang w:val="en-US"/>
        </w:rPr>
        <w:t xml:space="preserve">– </w:t>
      </w:r>
      <w:r>
        <w:rPr>
          <w:rStyle w:val="None"/>
          <w:rFonts w:ascii="Univers 45 Light" w:hAnsi="Univers 45 Light"/>
          <w:rtl w:val="0"/>
          <w:lang w:val="en-US"/>
        </w:rPr>
        <w:t>stairs and lifts at back of image</w:t>
      </w:r>
    </w:p>
    <w:p>
      <w:pPr>
        <w:pStyle w:val="Body A"/>
        <w:rPr>
          <w:rStyle w:val="None"/>
          <w:rFonts w:ascii="Univers 45 Light" w:cs="Univers 45 Light" w:hAnsi="Univers 45 Light" w:eastAsia="Univers 45 Light"/>
        </w:rPr>
      </w:pPr>
    </w:p>
    <w:p>
      <w:pPr>
        <w:pStyle w:val="List Paragraph"/>
        <w:numPr>
          <w:ilvl w:val="0"/>
          <w:numId w:val="32"/>
        </w:numPr>
        <w:bidi w:val="0"/>
        <w:ind w:right="0"/>
        <w:jc w:val="left"/>
        <w:rPr>
          <w:rFonts w:ascii="Univers 45 Light" w:hAnsi="Univers 45 Light"/>
          <w:sz w:val="28"/>
          <w:szCs w:val="28"/>
          <w:rtl w:val="0"/>
          <w:lang w:val="en-US"/>
        </w:rPr>
      </w:pPr>
      <w:r>
        <w:rPr>
          <w:rStyle w:val="None A"/>
          <w:rFonts w:ascii="Univers 45 Light" w:hAnsi="Univers 45 Light"/>
          <w:sz w:val="28"/>
          <w:szCs w:val="28"/>
          <w:rtl w:val="0"/>
          <w:lang w:val="en-US"/>
        </w:rPr>
        <w:t xml:space="preserve">The corridors on the first and second floors are level and measure 147cm / 58 inches in width, with handrails throughout. </w:t>
      </w:r>
    </w:p>
    <w:p>
      <w:pPr>
        <w:pStyle w:val="List Paragraph"/>
        <w:numPr>
          <w:ilvl w:val="0"/>
          <w:numId w:val="32"/>
        </w:numPr>
        <w:bidi w:val="0"/>
        <w:ind w:right="0"/>
        <w:jc w:val="left"/>
        <w:rPr>
          <w:rFonts w:ascii="Univers 45 Light" w:hAnsi="Univers 45 Light"/>
          <w:sz w:val="28"/>
          <w:szCs w:val="28"/>
          <w:rtl w:val="0"/>
          <w:lang w:val="en-US"/>
        </w:rPr>
      </w:pPr>
      <w:r>
        <w:rPr>
          <w:rStyle w:val="None A"/>
          <w:rFonts w:ascii="Univers 45 Light" w:hAnsi="Univers 45 Light"/>
          <w:sz w:val="28"/>
          <w:szCs w:val="28"/>
          <w:rtl w:val="0"/>
          <w:lang w:val="en-US"/>
        </w:rPr>
        <w:t xml:space="preserve">There is level access throughout the first floor. </w:t>
      </w:r>
    </w:p>
    <w:p>
      <w:pPr>
        <w:pStyle w:val="Body A"/>
        <w:keepNext w:val="1"/>
        <w:rPr>
          <w:rStyle w:val="None"/>
          <w:rFonts w:ascii="Univers 45 Light" w:cs="Univers 45 Light" w:hAnsi="Univers 45 Light" w:eastAsia="Univers 45 Light"/>
        </w:rPr>
      </w:pPr>
      <w:r>
        <w:rPr>
          <w:rStyle w:val="None"/>
          <w:rFonts w:ascii="Univers 45 Light" w:hAnsi="Univers 45 Light"/>
          <w:outline w:val="0"/>
          <w:color w:val="000000"/>
          <w:sz w:val="28"/>
          <w:szCs w:val="28"/>
          <w:u w:color="000000"/>
          <w:rtl w:val="0"/>
          <w14:textFill>
            <w14:solidFill>
              <w14:srgbClr w14:val="000000"/>
            </w14:solidFill>
          </w14:textFill>
        </w:rPr>
        <w:t xml:space="preserve">               </w:t>
      </w: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drawing xmlns:a="http://schemas.openxmlformats.org/drawingml/2006/main">
          <wp:inline distT="0" distB="0" distL="0" distR="0">
            <wp:extent cx="4457700" cy="3343275"/>
            <wp:effectExtent l="0" t="0" r="0" b="0"/>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24">
                      <a:extLst/>
                    </a:blip>
                    <a:stretch>
                      <a:fillRect/>
                    </a:stretch>
                  </pic:blipFill>
                  <pic:spPr>
                    <a:xfrm>
                      <a:off x="0" y="0"/>
                      <a:ext cx="4457700" cy="3343275"/>
                    </a:xfrm>
                    <a:prstGeom prst="rect">
                      <a:avLst/>
                    </a:prstGeom>
                    <a:ln w="12700" cap="flat">
                      <a:noFill/>
                      <a:miter lim="400000"/>
                    </a:ln>
                    <a:effectLst/>
                  </pic:spPr>
                </pic:pic>
              </a:graphicData>
            </a:graphic>
          </wp:inline>
        </w:drawing>
      </w:r>
    </w:p>
    <w:p>
      <w:pPr>
        <w:pStyle w:val="caption"/>
        <w:jc w:val="center"/>
        <w:rPr>
          <w:rStyle w:val="None"/>
          <w:rFonts w:ascii="Univers 45 Light" w:cs="Univers 45 Light" w:hAnsi="Univers 45 Light" w:eastAsia="Univers 45 Light"/>
          <w:i w:val="0"/>
          <w:iCs w:val="0"/>
          <w:outline w:val="0"/>
          <w:color w:val="000000"/>
          <w:u w:color="000000"/>
          <w14:textFill>
            <w14:solidFill>
              <w14:srgbClr w14:val="000000"/>
            </w14:solidFill>
          </w14:textFill>
        </w:rPr>
      </w:pPr>
      <w:r>
        <w:rPr>
          <w:rStyle w:val="None"/>
          <w:rFonts w:ascii="Univers 45 Light" w:hAnsi="Univers 45 Light"/>
          <w:i w:val="0"/>
          <w:iCs w:val="0"/>
          <w:rtl w:val="0"/>
          <w:lang w:val="en-US"/>
        </w:rPr>
        <w:t>Glasgow Seed Library on the First Floor</w:t>
      </w:r>
    </w:p>
    <w:p>
      <w:pPr>
        <w:pStyle w:val="List Paragraph"/>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numPr>
          <w:ilvl w:val="0"/>
          <w:numId w:val="33"/>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The Seed Library is based in a cupboard (118cm / 46</w:t>
      </w:r>
      <w:r>
        <w:rPr>
          <w:rStyle w:val="None"/>
          <w:rFonts w:ascii="Univers 45 Light" w:hAnsi="Univers 45 Light" w:hint="default"/>
          <w:outline w:val="0"/>
          <w:color w:val="000000"/>
          <w:sz w:val="28"/>
          <w:szCs w:val="28"/>
          <w:u w:color="000000"/>
          <w:rtl w:val="0"/>
          <w:lang w:val="en-US"/>
          <w14:textFill>
            <w14:solidFill>
              <w14:srgbClr w14:val="000000"/>
            </w14:solidFill>
          </w14:textFill>
        </w:rPr>
        <w:t xml:space="preserve">½ </w:t>
      </w:r>
      <w:r>
        <w:rPr>
          <w:rStyle w:val="None"/>
          <w:rFonts w:ascii="Univers 45 Light" w:hAnsi="Univers 45 Light"/>
          <w:outline w:val="0"/>
          <w:color w:val="000000"/>
          <w:sz w:val="28"/>
          <w:szCs w:val="28"/>
          <w:u w:color="000000"/>
          <w:rtl w:val="0"/>
          <w:lang w:val="en-US"/>
          <w14:textFill>
            <w14:solidFill>
              <w14:srgbClr w14:val="000000"/>
            </w14:solidFill>
          </w14:textFill>
        </w:rPr>
        <w:t>inches high)</w:t>
      </w:r>
    </w:p>
    <w:p>
      <w:pPr>
        <w:pStyle w:val="Body A"/>
        <w:bidi w:val="0"/>
        <w:ind w:left="0" w:right="0" w:firstLine="0"/>
        <w:jc w:val="left"/>
        <w:rPr>
          <w:rStyle w:val="None"/>
          <w:rFonts w:ascii="Univers 45 Light" w:cs="Univers 45 Light" w:hAnsi="Univers 45 Light" w:eastAsia="Univers 45 Light"/>
          <w:outline w:val="0"/>
          <w:color w:val="000000"/>
          <w:sz w:val="28"/>
          <w:szCs w:val="28"/>
          <w:u w:color="000000"/>
          <w:rtl w:val="0"/>
          <w:lang w:val="en-US"/>
          <w14:textFill>
            <w14:solidFill>
              <w14:srgbClr w14:val="000000"/>
            </w14:solidFill>
          </w14:textFill>
        </w:rPr>
      </w:pPr>
    </w:p>
    <w:p>
      <w:pPr>
        <w:pStyle w:val="Body A"/>
        <w:numPr>
          <w:ilvl w:val="0"/>
          <w:numId w:val="33"/>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The </w:t>
      </w:r>
      <w:r>
        <w:rPr>
          <w:rStyle w:val="None"/>
          <w:rFonts w:ascii="Univers 45 Light" w:hAnsi="Univers 45 Light"/>
          <w:outline w:val="0"/>
          <w:color w:val="000000"/>
          <w:sz w:val="28"/>
          <w:szCs w:val="28"/>
          <w:u w:color="000000"/>
          <w:rtl w:val="0"/>
          <w:lang w:val="en-US"/>
          <w14:textFill>
            <w14:solidFill>
              <w14:srgbClr w14:val="000000"/>
            </w14:solidFill>
          </w14:textFill>
        </w:rPr>
        <w:t>Seed Library is currently moving location, its final location is currently pending.</w:t>
      </w:r>
    </w:p>
    <w:p>
      <w:pPr>
        <w:pStyle w:val="Body A"/>
        <w:bidi w:val="0"/>
        <w:ind w:left="0" w:right="0" w:firstLine="0"/>
        <w:jc w:val="left"/>
        <w:rPr>
          <w:rStyle w:val="None"/>
          <w:rFonts w:ascii="Univers 45 Light" w:cs="Univers 45 Light" w:hAnsi="Univers 45 Light" w:eastAsia="Univers 45 Light"/>
          <w:outline w:val="0"/>
          <w:color w:val="000000"/>
          <w:sz w:val="28"/>
          <w:szCs w:val="28"/>
          <w:u w:color="000000"/>
          <w:rtl w:val="0"/>
          <w14:textFill>
            <w14:solidFill>
              <w14:srgbClr w14:val="000000"/>
            </w14:solidFill>
          </w14:textFill>
        </w:rPr>
      </w:pPr>
    </w:p>
    <w:p>
      <w:pPr>
        <w:pStyle w:val="Body A"/>
        <w:numPr>
          <w:ilvl w:val="0"/>
          <w:numId w:val="33"/>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The cupboard has three shelves, and two deep drawers underneath. </w:t>
      </w:r>
    </w:p>
    <w:p>
      <w:pPr>
        <w:pStyle w:val="List Paragraph"/>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numPr>
          <w:ilvl w:val="0"/>
          <w:numId w:val="33"/>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Please ask a member of staff if you require assistance. </w:t>
      </w:r>
    </w:p>
    <w:p>
      <w:pPr>
        <w:pStyle w:val="List Paragraph"/>
        <w:rPr>
          <w:rStyle w:val="None"/>
          <w:rFonts w:ascii="Univers 45 Light" w:cs="Univers 45 Light" w:hAnsi="Univers 45 Light" w:eastAsia="Univers 45 Light"/>
        </w:rPr>
      </w:pPr>
    </w:p>
    <w:p>
      <w:pPr>
        <w:pStyle w:val="Body A"/>
        <w:jc w:val="center"/>
      </w:pPr>
      <w:r>
        <w:rPr>
          <w:rStyle w:val="None"/>
          <w:outline w:val="0"/>
          <w:color w:val="000000"/>
          <w:u w:color="000000"/>
          <w14:textFill>
            <w14:solidFill>
              <w14:srgbClr w14:val="000000"/>
            </w14:solidFill>
          </w14:textFill>
        </w:rPr>
        <w:drawing xmlns:a="http://schemas.openxmlformats.org/drawingml/2006/main">
          <wp:inline distT="0" distB="0" distL="0" distR="0">
            <wp:extent cx="6120766" cy="4080510"/>
            <wp:effectExtent l="0" t="0" r="0" b="0"/>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25">
                      <a:extLst/>
                    </a:blip>
                    <a:stretch>
                      <a:fillRect/>
                    </a:stretch>
                  </pic:blipFill>
                  <pic:spPr>
                    <a:xfrm>
                      <a:off x="0" y="0"/>
                      <a:ext cx="6120766" cy="4080510"/>
                    </a:xfrm>
                    <a:prstGeom prst="rect">
                      <a:avLst/>
                    </a:prstGeom>
                    <a:ln w="12700" cap="flat">
                      <a:noFill/>
                      <a:miter lim="400000"/>
                    </a:ln>
                    <a:effectLst/>
                  </pic:spPr>
                </pic:pic>
              </a:graphicData>
            </a:graphic>
          </wp:inline>
        </w:drawing>
      </w:r>
      <w:r>
        <w:rPr>
          <w:rStyle w:val="None"/>
          <w:rFonts w:ascii="Univers 45 Light" w:hAnsi="Univers 45 Light"/>
          <w:rtl w:val="0"/>
          <w:lang w:val="en-US"/>
        </w:rPr>
        <w:t>Theatre (entrances on left and back right)</w:t>
      </w:r>
    </w:p>
    <w:p>
      <w:pPr>
        <w:pStyle w:val="Body A"/>
        <w:jc w:val="center"/>
        <w:rPr>
          <w:rStyle w:val="None"/>
          <w:rFonts w:ascii="Univers 45 Light" w:cs="Univers 45 Light" w:hAnsi="Univers 45 Light" w:eastAsia="Univers 45 Light"/>
        </w:rPr>
      </w:pPr>
    </w:p>
    <w:p>
      <w:pPr>
        <w:pStyle w:val="Body A"/>
        <w:numPr>
          <w:ilvl w:val="0"/>
          <w:numId w:val="35"/>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is no permanent hearing loop available in the Theatre. A hearing loop may be available where requested by our programme partners; please see our website for event details. </w:t>
      </w:r>
    </w:p>
    <w:p>
      <w:pPr>
        <w:pStyle w:val="Body A"/>
        <w:rPr>
          <w:rStyle w:val="None"/>
          <w:rFonts w:ascii="Univers 45 Light" w:cs="Univers 45 Light" w:hAnsi="Univers 45 Light" w:eastAsia="Univers 45 Light"/>
        </w:rPr>
      </w:pPr>
    </w:p>
    <w:p>
      <w:pPr>
        <w:pStyle w:val="Body A"/>
        <w:numPr>
          <w:ilvl w:val="0"/>
          <w:numId w:val="36"/>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The theatre has an audio description system available via headsets. This is used when our programme partners provide audio description for an event. Please see our website for event details. Our front of house staff will advise on the best seats for accessing the audio description system.</w:t>
      </w:r>
    </w:p>
    <w:p>
      <w:pPr>
        <w:pStyle w:val="Body A"/>
        <w:rPr>
          <w:rStyle w:val="None"/>
          <w:rFonts w:ascii="Univers 45 Light" w:cs="Univers 45 Light" w:hAnsi="Univers 45 Light" w:eastAsia="Univers 45 Light"/>
          <w:outline w:val="0"/>
          <w:color w:val="000000"/>
          <w:u w:color="000000"/>
          <w14:textFill>
            <w14:solidFill>
              <w14:srgbClr w14:val="000000"/>
            </w14:solidFill>
          </w14:textFill>
        </w:rPr>
      </w:pPr>
    </w:p>
    <w:p>
      <w:pPr>
        <w:pStyle w:val="Body A"/>
        <w:numPr>
          <w:ilvl w:val="0"/>
          <w:numId w:val="35"/>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The Theatre doors from the main walkway are 80cm / 31.5 inches wide. For some events, audience members will be asked to enter/exit via the doors to the back right. There is a flat flooring throughout; during events these doors will be staffed. The doors at the back entrance are 80cm / 31.5 inches wide.</w:t>
      </w:r>
    </w:p>
    <w:p>
      <w:pPr>
        <w:pStyle w:val="List Paragraph"/>
        <w:rPr>
          <w:rStyle w:val="None"/>
          <w:rFonts w:ascii="Univers 45 Light" w:cs="Univers 45 Light" w:hAnsi="Univers 45 Light" w:eastAsia="Univers 45 Light"/>
        </w:rPr>
      </w:pPr>
    </w:p>
    <w:p>
      <w:pPr>
        <w:pStyle w:val="Body A"/>
        <w:numPr>
          <w:ilvl w:val="0"/>
          <w:numId w:val="35"/>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a"/>
          <w:sz w:val="28"/>
          <w:szCs w:val="28"/>
          <w:u w:color="00000a"/>
          <w:rtl w:val="0"/>
          <w:lang w:val="en-US"/>
          <w14:textFill>
            <w14:solidFill>
              <w14:srgbClr w14:val="00000A"/>
            </w14:solidFill>
          </w14:textFill>
        </w:rPr>
        <w:t>The s</w:t>
      </w:r>
      <w:r>
        <w:rPr>
          <w:rStyle w:val="None"/>
          <w:rFonts w:ascii="Univers 45 Light" w:hAnsi="Univers 45 Light"/>
          <w:outline w:val="0"/>
          <w:color w:val="000000"/>
          <w:sz w:val="28"/>
          <w:szCs w:val="28"/>
          <w:u w:color="000000"/>
          <w:rtl w:val="0"/>
          <w:lang w:val="en-US"/>
          <w14:textFill>
            <w14:solidFill>
              <w14:srgbClr w14:val="000000"/>
            </w14:solidFill>
          </w14:textFill>
        </w:rPr>
        <w:t xml:space="preserve">eating bank in the theatre has one step per row, each 15cm / 5.8 inches in height. Removable chairs are in place in the theatre, which enable us to accommodate wheelchairs of any size. </w:t>
      </w:r>
    </w:p>
    <w:p>
      <w:pPr>
        <w:pStyle w:val="List Paragraph"/>
        <w:rPr>
          <w:rStyle w:val="None"/>
          <w:rFonts w:ascii="Univers 45 Light" w:cs="Univers 45 Light" w:hAnsi="Univers 45 Light" w:eastAsia="Univers 45 Light"/>
          <w:outline w:val="0"/>
          <w:color w:val="000000"/>
          <w:u w:color="000000"/>
          <w14:textFill>
            <w14:solidFill>
              <w14:srgbClr w14:val="000000"/>
            </w14:solidFill>
          </w14:textFill>
        </w:rPr>
      </w:pPr>
    </w:p>
    <w:p>
      <w:pPr>
        <w:pStyle w:val="Body A"/>
        <w:numPr>
          <w:ilvl w:val="0"/>
          <w:numId w:val="29"/>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You can let us know of access requirements in advance, or on arrival.</w:t>
      </w:r>
    </w:p>
    <w:p>
      <w:pPr>
        <w:pStyle w:val="Body A"/>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9684" distB="19684" distL="19684" distR="19684" simplePos="0" relativeHeight="251667456" behindDoc="0" locked="0" layoutInCell="1" allowOverlap="1">
            <wp:simplePos x="0" y="0"/>
            <wp:positionH relativeFrom="column">
              <wp:posOffset>508635</wp:posOffset>
            </wp:positionH>
            <wp:positionV relativeFrom="line">
              <wp:posOffset>23493</wp:posOffset>
            </wp:positionV>
            <wp:extent cx="4914900" cy="3560446"/>
            <wp:effectExtent l="0" t="0" r="0" b="0"/>
            <wp:wrapTopAndBottom distT="19684" distB="19684"/>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26">
                      <a:extLst/>
                    </a:blip>
                    <a:stretch>
                      <a:fillRect/>
                    </a:stretch>
                  </pic:blipFill>
                  <pic:spPr>
                    <a:xfrm>
                      <a:off x="0" y="0"/>
                      <a:ext cx="4914900" cy="3560446"/>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en-US"/>
        </w:rPr>
        <w:t>Back entrance to theatre</w:t>
      </w: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numPr>
          <w:ilvl w:val="0"/>
          <w:numId w:val="3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Electron Club is accessed from a corridor at the foot of the Clubroom stairs; the first door measures 86cm / 34 inches. The corridor is 104cm / 41 inches wide. The second door measures 88cm / 34.5inches and is secure buzzer entry. The buzzer is 140cm / 55 inches from the floor. The main Electron Club door is 79cm / 31 inches in width. </w:t>
      </w:r>
    </w:p>
    <w:p>
      <w:pPr>
        <w:pStyle w:val="Body A"/>
        <w:rPr>
          <w:rStyle w:val="None"/>
          <w:rFonts w:ascii="Univers 45 Light" w:cs="Univers 45 Light" w:hAnsi="Univers 45 Light" w:eastAsia="Univers 45 Light"/>
          <w:sz w:val="28"/>
          <w:szCs w:val="28"/>
        </w:rPr>
      </w:pPr>
    </w:p>
    <w:p>
      <w:pPr>
        <w:pStyle w:val="Body A"/>
        <w:numPr>
          <w:ilvl w:val="0"/>
          <w:numId w:val="3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CCA archive room is located next to the Electron Club; the doorway measures 79cm / 31 inches.</w:t>
      </w: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numPr>
          <w:ilvl w:val="0"/>
          <w:numId w:val="3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Creative Lab is an artist residency space. It is occasionally open to public access, please ask CCA staff on arrival if you would like to visit the Creative Lab. </w:t>
      </w:r>
    </w:p>
    <w:p>
      <w:pPr>
        <w:pStyle w:val="Body A"/>
        <w:rPr>
          <w:rStyle w:val="None"/>
          <w:rFonts w:ascii="Univers 45 Light" w:cs="Univers 45 Light" w:hAnsi="Univers 45 Light" w:eastAsia="Univers 45 Light"/>
          <w:sz w:val="28"/>
          <w:szCs w:val="28"/>
        </w:rPr>
      </w:pPr>
    </w:p>
    <w:p>
      <w:pPr>
        <w:pStyle w:val="Body A"/>
        <w:numPr>
          <w:ilvl w:val="0"/>
          <w:numId w:val="3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Artists working in the space sometimes present their work to the public in an event (Q&amp;A, screening, viewing). When there is an event in the Creative Lab, it will be listed on the CCA website. </w:t>
      </w:r>
    </w:p>
    <w:p>
      <w:pPr>
        <w:pStyle w:val="Body A"/>
        <w:rPr>
          <w:rStyle w:val="None"/>
          <w:rFonts w:ascii="Univers 45 Light" w:cs="Univers 45 Light" w:hAnsi="Univers 45 Light" w:eastAsia="Univers 45 Light"/>
          <w:sz w:val="28"/>
          <w:szCs w:val="28"/>
        </w:rPr>
      </w:pPr>
    </w:p>
    <w:p>
      <w:pPr>
        <w:pStyle w:val="Body A"/>
        <w:numPr>
          <w:ilvl w:val="0"/>
          <w:numId w:val="3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Creative Lab door is 95cm / 37.5 inches and there are flat floors throughout the space.</w:t>
      </w:r>
    </w:p>
    <w:p>
      <w:pPr>
        <w:pStyle w:val="List Paragraph"/>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List Paragraph"/>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8096" distB="18096" distL="18096" distR="18096" simplePos="0" relativeHeight="251670528" behindDoc="0" locked="0" layoutInCell="1" allowOverlap="1">
            <wp:simplePos x="0" y="0"/>
            <wp:positionH relativeFrom="column">
              <wp:posOffset>22860</wp:posOffset>
            </wp:positionH>
            <wp:positionV relativeFrom="line">
              <wp:posOffset>172085</wp:posOffset>
            </wp:positionV>
            <wp:extent cx="6009641" cy="4001771"/>
            <wp:effectExtent l="0" t="0" r="0" b="0"/>
            <wp:wrapTopAndBottom distT="18096" distB="18096"/>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27">
                      <a:extLst/>
                    </a:blip>
                    <a:stretch>
                      <a:fillRect/>
                    </a:stretch>
                  </pic:blipFill>
                  <pic:spPr>
                    <a:xfrm>
                      <a:off x="0" y="0"/>
                      <a:ext cx="6009641" cy="4001771"/>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en-US"/>
        </w:rPr>
        <w:t xml:space="preserve">                                                     Creative Lab</w:t>
      </w:r>
    </w:p>
    <w:p>
      <w:pPr>
        <w:pStyle w:val="Body A"/>
        <w:rPr>
          <w:rStyle w:val="None"/>
          <w:rFonts w:ascii="Univers 45 Light" w:cs="Univers 45 Light" w:hAnsi="Univers 45 Light" w:eastAsia="Univers 45 Light"/>
          <w:sz w:val="28"/>
          <w:szCs w:val="28"/>
        </w:rPr>
      </w:pPr>
      <w:r>
        <w:rPr>
          <w:rStyle w:val="None"/>
          <w:outline w:val="0"/>
          <w:color w:val="000000"/>
          <w:u w:color="000000"/>
          <w14:textFill>
            <w14:solidFill>
              <w14:srgbClr w14:val="000000"/>
            </w14:solidFill>
          </w14:textFill>
        </w:rPr>
        <w:drawing xmlns:a="http://schemas.openxmlformats.org/drawingml/2006/main">
          <wp:inline distT="0" distB="0" distL="0" distR="0">
            <wp:extent cx="5324475" cy="7562850"/>
            <wp:effectExtent l="0" t="0" r="0" b="0"/>
            <wp:docPr id="1073741850" name="officeArt object" descr="secondfloor"/>
            <wp:cNvGraphicFramePr/>
            <a:graphic xmlns:a="http://schemas.openxmlformats.org/drawingml/2006/main">
              <a:graphicData uri="http://schemas.openxmlformats.org/drawingml/2006/picture">
                <pic:pic xmlns:pic="http://schemas.openxmlformats.org/drawingml/2006/picture">
                  <pic:nvPicPr>
                    <pic:cNvPr id="1073741850" name="secondfloor" descr="secondfloor"/>
                    <pic:cNvPicPr>
                      <a:picLocks noChangeAspect="1"/>
                    </pic:cNvPicPr>
                  </pic:nvPicPr>
                  <pic:blipFill>
                    <a:blip r:embed="rId28">
                      <a:extLst/>
                    </a:blip>
                    <a:stretch>
                      <a:fillRect/>
                    </a:stretch>
                  </pic:blipFill>
                  <pic:spPr>
                    <a:xfrm>
                      <a:off x="0" y="0"/>
                      <a:ext cx="5324475" cy="7562850"/>
                    </a:xfrm>
                    <a:prstGeom prst="rect">
                      <a:avLst/>
                    </a:prstGeom>
                    <a:ln w="12700" cap="flat">
                      <a:noFill/>
                      <a:miter lim="400000"/>
                    </a:ln>
                    <a:effectLst/>
                  </pic:spPr>
                </pic:pic>
              </a:graphicData>
            </a:graphic>
          </wp:inline>
        </w:drawing>
      </w:r>
    </w:p>
    <w:p>
      <w:pPr>
        <w:pStyle w:val="Body A"/>
        <w:numPr>
          <w:ilvl w:val="0"/>
          <w:numId w:val="39"/>
        </w:numPr>
        <w:bidi w:val="0"/>
        <w:ind w:right="0"/>
        <w:jc w:val="left"/>
        <w:rPr>
          <w:sz w:val="28"/>
          <w:szCs w:val="28"/>
          <w:rtl w:val="0"/>
          <w:lang w:val="en-US"/>
        </w:rPr>
      </w:pPr>
      <w:r>
        <w:rPr>
          <w:rStyle w:val="None"/>
          <w:rFonts w:ascii="Univers 45 Light" w:hAnsi="Univers 45 Light"/>
          <w:sz w:val="28"/>
          <w:szCs w:val="28"/>
          <w:rtl w:val="0"/>
          <w:lang w:val="en-US"/>
        </w:rPr>
        <w:t xml:space="preserve">The second floor contains the Intermedia Gallery, the Clubroom and offices. It is accessible by stairs (23 in total from the first floor) or the lift. </w:t>
      </w:r>
    </w:p>
    <w:p>
      <w:pPr>
        <w:pStyle w:val="Body A"/>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4287" distB="14287" distL="14287" distR="14287" simplePos="0" relativeHeight="251668480" behindDoc="0" locked="0" layoutInCell="1" allowOverlap="1">
            <wp:simplePos x="0" y="0"/>
            <wp:positionH relativeFrom="column">
              <wp:posOffset>467994</wp:posOffset>
            </wp:positionH>
            <wp:positionV relativeFrom="line">
              <wp:posOffset>93980</wp:posOffset>
            </wp:positionV>
            <wp:extent cx="5183505" cy="3627755"/>
            <wp:effectExtent l="0" t="0" r="0" b="0"/>
            <wp:wrapTopAndBottom distT="14287" distB="14287"/>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29">
                      <a:extLst/>
                    </a:blip>
                    <a:stretch>
                      <a:fillRect/>
                    </a:stretch>
                  </pic:blipFill>
                  <pic:spPr>
                    <a:xfrm>
                      <a:off x="0" y="0"/>
                      <a:ext cx="5183505" cy="3627755"/>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en-US"/>
        </w:rPr>
        <w:t>Second floor walkway</w:t>
      </w:r>
    </w:p>
    <w:p>
      <w:pPr>
        <w:pStyle w:val="Body A"/>
        <w:jc w:val="center"/>
        <w:rPr>
          <w:rStyle w:val="None"/>
          <w:rFonts w:ascii="Univers 45 Light" w:cs="Univers 45 Light" w:hAnsi="Univers 45 Light" w:eastAsia="Univers 45 Light"/>
        </w:rPr>
      </w:pPr>
    </w:p>
    <w:p>
      <w:pPr>
        <w:pStyle w:val="Body A"/>
        <w:numPr>
          <w:ilvl w:val="0"/>
          <w:numId w:val="39"/>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Intermedia Gallery has doors measuring 90cm / 35.5 inches wide, which will be open during an exhibition. All exhibitions in Intermedia Gallery will be attended by an invigilator who can provide assistance as requested. </w:t>
      </w:r>
    </w:p>
    <w:p>
      <w:pPr>
        <w:pStyle w:val="Body A"/>
        <w:rPr>
          <w:rStyle w:val="None"/>
          <w:rFonts w:ascii="Univers 45 Light" w:cs="Univers 45 Light" w:hAnsi="Univers 45 Light" w:eastAsia="Univers 45 Light"/>
        </w:rPr>
      </w:pPr>
      <w:r>
        <w:rPr>
          <w:rStyle w:val="None"/>
          <w:rFonts w:ascii="Univers 45 Light" w:cs="Univers 45 Light" w:hAnsi="Univers 45 Light" w:eastAsia="Univers 45 Light"/>
          <w:outline w:val="0"/>
          <w:color w:val="000000"/>
          <w:u w:color="000000"/>
          <w14:textFill>
            <w14:solidFill>
              <w14:srgbClr w14:val="000000"/>
            </w14:solidFill>
          </w14:textFill>
        </w:rPr>
        <w:drawing xmlns:a="http://schemas.openxmlformats.org/drawingml/2006/main">
          <wp:anchor distT="17937" distB="17937" distL="17937" distR="17937" simplePos="0" relativeHeight="251685888" behindDoc="0" locked="0" layoutInCell="1" allowOverlap="1">
            <wp:simplePos x="0" y="0"/>
            <wp:positionH relativeFrom="column">
              <wp:posOffset>48260</wp:posOffset>
            </wp:positionH>
            <wp:positionV relativeFrom="line">
              <wp:posOffset>138430</wp:posOffset>
            </wp:positionV>
            <wp:extent cx="5711191" cy="2807337"/>
            <wp:effectExtent l="0" t="0" r="0" b="0"/>
            <wp:wrapSquare wrapText="largest" distL="17937" distR="17937" distT="17937" distB="17937"/>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30">
                      <a:extLst/>
                    </a:blip>
                    <a:stretch>
                      <a:fillRect/>
                    </a:stretch>
                  </pic:blipFill>
                  <pic:spPr>
                    <a:xfrm>
                      <a:off x="0" y="0"/>
                      <a:ext cx="5711191" cy="2807337"/>
                    </a:xfrm>
                    <a:prstGeom prst="rect">
                      <a:avLst/>
                    </a:prstGeom>
                    <a:ln w="6350" cap="flat">
                      <a:solidFill>
                        <a:srgbClr val="000000"/>
                      </a:solidFill>
                      <a:prstDash val="solid"/>
                      <a:round/>
                    </a:ln>
                    <a:effectLst/>
                  </pic:spPr>
                </pic:pic>
              </a:graphicData>
            </a:graphic>
          </wp:anchor>
        </w:drawing>
      </w: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jc w:val="center"/>
        <w:rPr>
          <w:rStyle w:val="None"/>
          <w:rFonts w:ascii="Univers 45 Light" w:cs="Univers 45 Light" w:hAnsi="Univers 45 Light" w:eastAsia="Univers 45 Light"/>
        </w:rPr>
      </w:pPr>
      <w:r>
        <w:rPr>
          <w:rStyle w:val="None"/>
          <w:rFonts w:ascii="Univers 45 Light" w:hAnsi="Univers 45 Light"/>
          <w:rtl w:val="0"/>
        </w:rPr>
        <w:t>Intermedia Gallery</w:t>
      </w:r>
    </w:p>
    <w:p>
      <w:pPr>
        <w:pStyle w:val="Body A"/>
        <w:numPr>
          <w:ilvl w:val="0"/>
          <w:numId w:val="41"/>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Clubroom is accessible from the second floor lift entrance along a</w:t>
      </w:r>
    </w:p>
    <w:p>
      <w:pPr>
        <w:pStyle w:val="Body A"/>
        <w:ind w:left="360" w:firstLine="0"/>
        <w:rPr>
          <w:rStyle w:val="None"/>
          <w:rFonts w:ascii="Univers 45 Light" w:cs="Univers 45 Light" w:hAnsi="Univers 45 Light" w:eastAsia="Univers 45 Light"/>
        </w:rPr>
      </w:pPr>
      <w:r>
        <w:rPr>
          <w:rStyle w:val="None"/>
          <w:rFonts w:ascii="Univers 45 Light" w:hAnsi="Univers 45 Light"/>
          <w:sz w:val="28"/>
          <w:szCs w:val="28"/>
          <w:rtl w:val="0"/>
          <w:lang w:val="en-US"/>
        </w:rPr>
        <w:t>level corridor. Please note that there are three sets of heavy doors along this corridor. The first two doors open inwards and measure 122cm / 48 inches wide when both are opened. The third door opens outwards and measures 70cm / 27.5 inches wide. The final set of doors to the Clubroom is a double door opening inwards which measures 129cm / 50.5 inches in width. Most Clubroom events will be attended by the event organiser, otherwise CCA staff can provide assistance.</w:t>
      </w:r>
    </w:p>
    <w:p>
      <w:pPr>
        <w:pStyle w:val="Body A"/>
        <w:ind w:left="720" w:firstLine="0"/>
        <w:rPr>
          <w:rStyle w:val="None"/>
          <w:rFonts w:ascii="Univers 45 Light" w:cs="Univers 45 Light" w:hAnsi="Univers 45 Light" w:eastAsia="Univers 45 Light"/>
        </w:rPr>
      </w:pPr>
    </w:p>
    <w:p>
      <w:pPr>
        <w:pStyle w:val="Body A"/>
        <w:numPr>
          <w:ilvl w:val="0"/>
          <w:numId w:val="42"/>
        </w:numPr>
        <w:bidi w:val="0"/>
        <w:ind w:right="0"/>
        <w:jc w:val="left"/>
        <w:rPr>
          <w:rFonts w:ascii="Univers 45 Light" w:cs="Univers 45 Light" w:hAnsi="Univers 45 Light" w:eastAsia="Univers 45 Light"/>
          <w:rtl w:val="0"/>
        </w:rPr>
      </w:pPr>
      <w:r>
        <w:rPr>
          <w:rStyle w:val="None"/>
          <w:rFonts w:ascii="Calibri" w:cs="Calibri" w:hAnsi="Calibri" w:eastAsia="Calibri"/>
          <w:outline w:val="0"/>
          <w:color w:val="000000"/>
          <w:u w:color="000000"/>
          <w14:textFill>
            <w14:solidFill>
              <w14:srgbClr w14:val="000000"/>
            </w14:solidFill>
          </w14:textFill>
        </w:rPr>
        <w:drawing xmlns:a="http://schemas.openxmlformats.org/drawingml/2006/main">
          <wp:anchor distT="21271" distB="21271" distL="21271" distR="21271" simplePos="0" relativeHeight="251660288" behindDoc="0" locked="0" layoutInCell="1" allowOverlap="1">
            <wp:simplePos x="0" y="0"/>
            <wp:positionH relativeFrom="column">
              <wp:posOffset>311785</wp:posOffset>
            </wp:positionH>
            <wp:positionV relativeFrom="line">
              <wp:posOffset>414019</wp:posOffset>
            </wp:positionV>
            <wp:extent cx="5397500" cy="3442971"/>
            <wp:effectExtent l="0" t="0" r="0" b="0"/>
            <wp:wrapTopAndBottom distT="21271" distB="21271"/>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31">
                      <a:extLst/>
                    </a:blip>
                    <a:stretch>
                      <a:fillRect/>
                    </a:stretch>
                  </pic:blipFill>
                  <pic:spPr>
                    <a:xfrm>
                      <a:off x="0" y="0"/>
                      <a:ext cx="5397500" cy="3442971"/>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sz w:val="28"/>
          <w:szCs w:val="28"/>
          <w:rtl w:val="0"/>
          <w:lang w:val="en-US"/>
        </w:rPr>
        <w:t>Please note there is no hearing loop in the Clubroom.</w:t>
      </w:r>
    </w:p>
    <w:p>
      <w:pPr>
        <w:pStyle w:val="Body A"/>
        <w:jc w:val="center"/>
        <w:rPr>
          <w:rStyle w:val="None"/>
          <w:rFonts w:ascii="Univers 45 Light" w:cs="Univers 45 Light" w:hAnsi="Univers 45 Light" w:eastAsia="Univers 45 Light"/>
        </w:rPr>
      </w:pPr>
      <w:r>
        <w:rPr>
          <w:rStyle w:val="None"/>
          <w:rFonts w:ascii="Univers 45 Light" w:hAnsi="Univers 45 Light"/>
          <w:rtl w:val="0"/>
        </w:rPr>
        <w:t>Clubroom</w:t>
      </w:r>
    </w:p>
    <w:p>
      <w:pPr>
        <w:pStyle w:val="Body A"/>
        <w:jc w:val="center"/>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0" distB="0" distL="0" distR="0" simplePos="0" relativeHeight="251686912" behindDoc="0" locked="0" layoutInCell="1" allowOverlap="1">
            <wp:simplePos x="0" y="0"/>
            <wp:positionH relativeFrom="column">
              <wp:posOffset>282575</wp:posOffset>
            </wp:positionH>
            <wp:positionV relativeFrom="line">
              <wp:posOffset>57784</wp:posOffset>
            </wp:positionV>
            <wp:extent cx="2977515" cy="2228215"/>
            <wp:effectExtent l="0" t="0" r="0" b="0"/>
            <wp:wrapSquare wrapText="largest" distL="0" distR="0" distT="0" distB="0"/>
            <wp:docPr id="1073741854" name="officeArt object" descr="Image"/>
            <wp:cNvGraphicFramePr/>
            <a:graphic xmlns:a="http://schemas.openxmlformats.org/drawingml/2006/main">
              <a:graphicData uri="http://schemas.openxmlformats.org/drawingml/2006/picture">
                <pic:pic xmlns:pic="http://schemas.openxmlformats.org/drawingml/2006/picture">
                  <pic:nvPicPr>
                    <pic:cNvPr id="1073741854" name="Image" descr="Image"/>
                    <pic:cNvPicPr>
                      <a:picLocks noChangeAspect="1"/>
                    </pic:cNvPicPr>
                  </pic:nvPicPr>
                  <pic:blipFill>
                    <a:blip r:embed="rId32">
                      <a:extLst/>
                    </a:blip>
                    <a:stretch>
                      <a:fillRect/>
                    </a:stretch>
                  </pic:blipFill>
                  <pic:spPr>
                    <a:xfrm>
                      <a:off x="0" y="0"/>
                      <a:ext cx="2977515" cy="2228215"/>
                    </a:xfrm>
                    <a:prstGeom prst="rect">
                      <a:avLst/>
                    </a:prstGeom>
                    <a:ln w="12700" cap="flat">
                      <a:noFill/>
                      <a:miter lim="400000"/>
                    </a:ln>
                    <a:effectLst/>
                  </pic:spPr>
                </pic:pic>
              </a:graphicData>
            </a:graphic>
          </wp:anchor>
        </w:drawing>
      </w:r>
      <w:r>
        <w:rPr>
          <w:rStyle w:val="None"/>
          <w:outline w:val="0"/>
          <w:color w:val="000000"/>
          <w:u w:color="000000"/>
          <w14:textFill>
            <w14:solidFill>
              <w14:srgbClr w14:val="000000"/>
            </w14:solidFill>
          </w14:textFill>
        </w:rPr>
        <w:drawing xmlns:a="http://schemas.openxmlformats.org/drawingml/2006/main">
          <wp:anchor distT="23495" distB="23495" distL="23495" distR="23495" simplePos="0" relativeHeight="251687936" behindDoc="0" locked="0" layoutInCell="1" allowOverlap="1">
            <wp:simplePos x="0" y="0"/>
            <wp:positionH relativeFrom="column">
              <wp:posOffset>3550920</wp:posOffset>
            </wp:positionH>
            <wp:positionV relativeFrom="line">
              <wp:posOffset>34290</wp:posOffset>
            </wp:positionV>
            <wp:extent cx="2099312" cy="2276475"/>
            <wp:effectExtent l="0" t="0" r="0" b="0"/>
            <wp:wrapTopAndBottom distT="23495" distB="23495"/>
            <wp:docPr id="1073741855" name="officeArt object" descr="20170309_142504"/>
            <wp:cNvGraphicFramePr/>
            <a:graphic xmlns:a="http://schemas.openxmlformats.org/drawingml/2006/main">
              <a:graphicData uri="http://schemas.openxmlformats.org/drawingml/2006/picture">
                <pic:pic xmlns:pic="http://schemas.openxmlformats.org/drawingml/2006/picture">
                  <pic:nvPicPr>
                    <pic:cNvPr id="1073741855" name="20170309_142504" descr="20170309_142504"/>
                    <pic:cNvPicPr>
                      <a:picLocks noChangeAspect="1"/>
                    </pic:cNvPicPr>
                  </pic:nvPicPr>
                  <pic:blipFill>
                    <a:blip r:embed="rId33">
                      <a:extLst/>
                    </a:blip>
                    <a:stretch>
                      <a:fillRect/>
                    </a:stretch>
                  </pic:blipFill>
                  <pic:spPr>
                    <a:xfrm>
                      <a:off x="0" y="0"/>
                      <a:ext cx="2099312" cy="2276475"/>
                    </a:xfrm>
                    <a:prstGeom prst="rect">
                      <a:avLst/>
                    </a:prstGeom>
                    <a:ln w="9525" cap="flat">
                      <a:solidFill>
                        <a:srgbClr val="000000"/>
                      </a:solidFill>
                      <a:prstDash val="solid"/>
                      <a:round/>
                    </a:ln>
                    <a:effectLst/>
                  </pic:spPr>
                </pic:pic>
              </a:graphicData>
            </a:graphic>
          </wp:anchor>
        </w:drawing>
      </w:r>
      <w:r>
        <w:rPr>
          <w:rStyle w:val="None"/>
          <w:rFonts w:ascii="Univers 45 Light" w:hAnsi="Univers 45 Light"/>
          <w:rtl w:val="0"/>
          <w:lang w:val="en-US"/>
        </w:rPr>
        <w:t>Clubroom access: corridor (L) and doorway (R)</w:t>
      </w:r>
    </w:p>
    <w:p>
      <w:pPr>
        <w:pStyle w:val="Body A"/>
      </w:pPr>
      <w:r>
        <w:rPr>
          <w:rStyle w:val="None"/>
          <w:rFonts w:ascii="Univers 45 Light" w:hAnsi="Univers 45 Light"/>
          <w:sz w:val="28"/>
          <w:szCs w:val="28"/>
          <w:u w:val="single"/>
          <w:rtl w:val="0"/>
        </w:rPr>
        <w:t>CCA Toilets</w:t>
      </w:r>
    </w:p>
    <w:p>
      <w:pPr>
        <w:pStyle w:val="Body A"/>
        <w:jc w:val="center"/>
        <w:rPr>
          <w:rStyle w:val="None"/>
          <w:rFonts w:ascii="Univers 45 Light" w:cs="Univers 45 Light" w:hAnsi="Univers 45 Light" w:eastAsia="Univers 45 Light"/>
        </w:rPr>
      </w:pPr>
    </w:p>
    <w:p>
      <w:pPr>
        <w:pStyle w:val="Body A"/>
        <w:numPr>
          <w:ilvl w:val="0"/>
          <w:numId w:val="44"/>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There are public toilets located on the ground, first and second floor.</w:t>
      </w:r>
    </w:p>
    <w:p>
      <w:pPr>
        <w:pStyle w:val="Body A"/>
        <w:rPr>
          <w:rStyle w:val="None"/>
          <w:rFonts w:ascii="Univers 45 Light" w:cs="Univers 45 Light" w:hAnsi="Univers 45 Light" w:eastAsia="Univers 45 Light"/>
        </w:rPr>
      </w:pPr>
    </w:p>
    <w:p>
      <w:pPr>
        <w:pStyle w:val="Body A"/>
        <w:numPr>
          <w:ilvl w:val="0"/>
          <w:numId w:val="44"/>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are gender neutral toilets located on the first floor </w:t>
      </w:r>
      <w:r>
        <w:rPr>
          <w:rStyle w:val="None"/>
          <w:rFonts w:ascii="Univers 45 Light" w:hAnsi="Univers 45 Light" w:hint="default"/>
          <w:sz w:val="28"/>
          <w:szCs w:val="28"/>
          <w:rtl w:val="0"/>
          <w:lang w:val="en-US"/>
        </w:rPr>
        <w:t xml:space="preserve">– </w:t>
      </w:r>
      <w:r>
        <w:rPr>
          <w:rStyle w:val="None"/>
          <w:rFonts w:ascii="Univers 45 Light" w:hAnsi="Univers 45 Light"/>
          <w:sz w:val="28"/>
          <w:szCs w:val="28"/>
          <w:rtl w:val="0"/>
          <w:lang w:val="en-US"/>
        </w:rPr>
        <w:t xml:space="preserve">one with urinals and closed stalls; and one with closed stalls only </w:t>
      </w:r>
      <w:r>
        <w:rPr>
          <w:rStyle w:val="None"/>
          <w:rFonts w:ascii="Univers 45 Light" w:hAnsi="Univers 45 Light" w:hint="default"/>
          <w:sz w:val="28"/>
          <w:szCs w:val="28"/>
          <w:rtl w:val="0"/>
          <w:lang w:val="en-US"/>
        </w:rPr>
        <w:t xml:space="preserve">– </w:t>
      </w:r>
      <w:r>
        <w:rPr>
          <w:rStyle w:val="None"/>
          <w:rFonts w:ascii="Univers 45 Light" w:hAnsi="Univers 45 Light"/>
          <w:sz w:val="28"/>
          <w:szCs w:val="28"/>
          <w:rtl w:val="0"/>
          <w:lang w:val="en-US"/>
        </w:rPr>
        <w:t xml:space="preserve">both of which anyone is welcome to use. </w:t>
      </w:r>
    </w:p>
    <w:p>
      <w:pPr>
        <w:pStyle w:val="Body A"/>
        <w:rPr>
          <w:rStyle w:val="None"/>
          <w:rFonts w:ascii="Univers 45 Light" w:cs="Univers 45 Light" w:hAnsi="Univers 45 Light" w:eastAsia="Univers 45 Light"/>
        </w:rPr>
      </w:pPr>
    </w:p>
    <w:p>
      <w:pPr>
        <w:pStyle w:val="Body A"/>
        <w:numPr>
          <w:ilvl w:val="0"/>
          <w:numId w:val="45"/>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Sanitary bins are provided in all toilets throughout the building.</w:t>
      </w:r>
    </w:p>
    <w:p>
      <w:pPr>
        <w:pStyle w:val="List Paragraph"/>
        <w:rPr>
          <w:rStyle w:val="None"/>
          <w:rFonts w:ascii="Univers 45 Light" w:cs="Univers 45 Light" w:hAnsi="Univers 45 Light" w:eastAsia="Univers 45 Light"/>
          <w:sz w:val="28"/>
          <w:szCs w:val="28"/>
        </w:rPr>
      </w:pPr>
    </w:p>
    <w:p>
      <w:pPr>
        <w:pStyle w:val="Body A"/>
        <w:numPr>
          <w:ilvl w:val="0"/>
          <w:numId w:val="45"/>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We are a period friendly venue with period friendly points located in all of our toilet facilities. Period friendly points are specific locations where people experiencing homelessness can access free sanitary and other products to use. Here you can find free tampons, sanitary towels, spare pants, wipes and disposable bags. Our period friendly points are provided by Simon Community Scotland.</w:t>
      </w:r>
    </w:p>
    <w:p>
      <w:pPr>
        <w:pStyle w:val="Body A"/>
        <w:rPr>
          <w:rStyle w:val="None"/>
          <w:rFonts w:ascii="Univers 45 Light" w:cs="Univers 45 Light" w:hAnsi="Univers 45 Light" w:eastAsia="Univers 45 Light"/>
        </w:rPr>
      </w:pPr>
    </w:p>
    <w:p>
      <w:pPr>
        <w:pStyle w:val="Body A"/>
        <w:numPr>
          <w:ilvl w:val="0"/>
          <w:numId w:val="4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are two individual unisex accessible toilet cubicles on the ground floor, with level access and handrails, located at the rear of the Cafe Bar. The doors on both are 84cm / 33 inches wide. The transfer space is to the left hand side and measures 147cm / 58 inches in width and 93cm / 36.5 inches in depth. </w:t>
      </w:r>
    </w:p>
    <w:p>
      <w:pPr>
        <w:pStyle w:val="Body A"/>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5875" distB="15875" distL="15875" distR="15875" simplePos="0" relativeHeight="251664384" behindDoc="0" locked="0" layoutInCell="1" allowOverlap="1">
            <wp:simplePos x="0" y="0"/>
            <wp:positionH relativeFrom="column">
              <wp:posOffset>1314450</wp:posOffset>
            </wp:positionH>
            <wp:positionV relativeFrom="line">
              <wp:posOffset>69850</wp:posOffset>
            </wp:positionV>
            <wp:extent cx="3516630" cy="2634615"/>
            <wp:effectExtent l="0" t="0" r="0" b="0"/>
            <wp:wrapTopAndBottom distT="15875" distB="15875"/>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34">
                      <a:extLst/>
                    </a:blip>
                    <a:stretch>
                      <a:fillRect/>
                    </a:stretch>
                  </pic:blipFill>
                  <pic:spPr>
                    <a:xfrm>
                      <a:off x="0" y="0"/>
                      <a:ext cx="3516630" cy="2634615"/>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en-US"/>
        </w:rPr>
        <w:t xml:space="preserve">Corridor for ground floor accessible toilets </w:t>
      </w:r>
      <w:r>
        <w:rPr>
          <w:rStyle w:val="None"/>
          <w:rFonts w:ascii="Univers 45 Light" w:hAnsi="Univers 45 Light" w:hint="default"/>
          <w:rtl w:val="0"/>
          <w:lang w:val="en-US"/>
        </w:rPr>
        <w:t xml:space="preserve">– </w:t>
      </w:r>
      <w:r>
        <w:rPr>
          <w:rStyle w:val="None"/>
          <w:rFonts w:ascii="Univers 45 Light" w:hAnsi="Univers 45 Light"/>
          <w:rtl w:val="0"/>
          <w:lang w:val="en-US"/>
        </w:rPr>
        <w:t>entrance by bar</w:t>
      </w:r>
    </w:p>
    <w:p>
      <w:pPr>
        <w:pStyle w:val="Body A"/>
        <w:jc w:val="center"/>
        <w:rPr>
          <w:rStyle w:val="None"/>
          <w:rFonts w:ascii="Univers 45 Light" w:cs="Univers 45 Light" w:hAnsi="Univers 45 Light" w:eastAsia="Univers 45 Light"/>
        </w:rPr>
      </w:pPr>
    </w:p>
    <w:p>
      <w:pPr>
        <w:pStyle w:val="Body A"/>
        <w:numPr>
          <w:ilvl w:val="0"/>
          <w:numId w:val="4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Please note that while both ground floor toilets are accessible, the second toilet is more easily accessible due to the distance from the corridor door.</w:t>
      </w:r>
    </w:p>
    <w:p>
      <w:pPr>
        <w:pStyle w:val="Body A"/>
        <w:rPr>
          <w:rStyle w:val="None"/>
          <w:rFonts w:ascii="Univers 45 Light" w:cs="Univers 45 Light" w:hAnsi="Univers 45 Light" w:eastAsia="Univers 45 Light"/>
          <w:sz w:val="28"/>
          <w:szCs w:val="28"/>
        </w:rPr>
      </w:pPr>
    </w:p>
    <w:p>
      <w:pPr>
        <w:pStyle w:val="Body A"/>
        <w:numPr>
          <w:ilvl w:val="0"/>
          <w:numId w:val="4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There is a baby change facility located in the first of the two unisex toilets on the ground floor and in the accessible toilet on the first floor.</w:t>
      </w:r>
    </w:p>
    <w:p>
      <w:pPr>
        <w:pStyle w:val="List Paragraph"/>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drawing xmlns:a="http://schemas.openxmlformats.org/drawingml/2006/main">
          <wp:anchor distT="17779" distB="17779" distL="17779" distR="17779" simplePos="0" relativeHeight="251673600" behindDoc="0" locked="0" layoutInCell="1" allowOverlap="1">
            <wp:simplePos x="0" y="0"/>
            <wp:positionH relativeFrom="column">
              <wp:posOffset>1223010</wp:posOffset>
            </wp:positionH>
            <wp:positionV relativeFrom="line">
              <wp:posOffset>274319</wp:posOffset>
            </wp:positionV>
            <wp:extent cx="3258821" cy="2440305"/>
            <wp:effectExtent l="0" t="0" r="0" b="0"/>
            <wp:wrapTopAndBottom distT="17779" distB="17779"/>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35">
                      <a:extLst/>
                    </a:blip>
                    <a:stretch>
                      <a:fillRect/>
                    </a:stretch>
                  </pic:blipFill>
                  <pic:spPr>
                    <a:xfrm>
                      <a:off x="0" y="0"/>
                      <a:ext cx="3258821" cy="2440305"/>
                    </a:xfrm>
                    <a:prstGeom prst="rect">
                      <a:avLst/>
                    </a:prstGeom>
                    <a:ln w="6350" cap="flat">
                      <a:solidFill>
                        <a:srgbClr val="000000"/>
                      </a:solidFill>
                      <a:prstDash val="solid"/>
                      <a:round/>
                    </a:ln>
                    <a:effectLst/>
                  </pic:spPr>
                </pic:pic>
              </a:graphicData>
            </a:graphic>
          </wp:anchor>
        </w:drawing>
      </w:r>
    </w:p>
    <w:p>
      <w:pPr>
        <w:pStyle w:val="Body A"/>
        <w:jc w:val="center"/>
        <w:rPr>
          <w:rStyle w:val="None"/>
          <w:rFonts w:ascii="Univers 45 Light" w:cs="Univers 45 Light" w:hAnsi="Univers 45 Light" w:eastAsia="Univers 45 Light"/>
        </w:rPr>
      </w:pPr>
      <w:r>
        <w:rPr>
          <w:rStyle w:val="None"/>
          <w:rFonts w:ascii="Univers 45 Light" w:hAnsi="Univers 45 Light"/>
          <w:rtl w:val="0"/>
          <w:lang w:val="en-US"/>
        </w:rPr>
        <w:t>Accessible toilet with baby change facility on ground floor.</w:t>
      </w: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drawing xmlns:a="http://schemas.openxmlformats.org/drawingml/2006/main">
          <wp:anchor distT="20637" distB="20637" distL="20637" distR="20637" simplePos="0" relativeHeight="251682816" behindDoc="0" locked="0" layoutInCell="1" allowOverlap="1">
            <wp:simplePos x="0" y="0"/>
            <wp:positionH relativeFrom="column">
              <wp:posOffset>1107439</wp:posOffset>
            </wp:positionH>
            <wp:positionV relativeFrom="line">
              <wp:posOffset>318769</wp:posOffset>
            </wp:positionV>
            <wp:extent cx="3659505" cy="2891790"/>
            <wp:effectExtent l="0" t="0" r="0" b="0"/>
            <wp:wrapTopAndBottom distT="20637" distB="20637"/>
            <wp:docPr id="1073741858" name="officeArt object" descr="Image"/>
            <wp:cNvGraphicFramePr/>
            <a:graphic xmlns:a="http://schemas.openxmlformats.org/drawingml/2006/main">
              <a:graphicData uri="http://schemas.openxmlformats.org/drawingml/2006/picture">
                <pic:pic xmlns:pic="http://schemas.openxmlformats.org/drawingml/2006/picture">
                  <pic:nvPicPr>
                    <pic:cNvPr id="1073741858" name="Image" descr="Image"/>
                    <pic:cNvPicPr>
                      <a:picLocks noChangeAspect="1"/>
                    </pic:cNvPicPr>
                  </pic:nvPicPr>
                  <pic:blipFill>
                    <a:blip r:embed="rId36">
                      <a:extLst/>
                    </a:blip>
                    <a:stretch>
                      <a:fillRect/>
                    </a:stretch>
                  </pic:blipFill>
                  <pic:spPr>
                    <a:xfrm>
                      <a:off x="0" y="0"/>
                      <a:ext cx="3659505" cy="2891790"/>
                    </a:xfrm>
                    <a:prstGeom prst="rect">
                      <a:avLst/>
                    </a:prstGeom>
                    <a:ln w="6350" cap="flat">
                      <a:solidFill>
                        <a:srgbClr val="000000"/>
                      </a:solidFill>
                      <a:prstDash val="solid"/>
                      <a:round/>
                    </a:ln>
                    <a:effectLst/>
                  </pic:spPr>
                </pic:pic>
              </a:graphicData>
            </a:graphic>
          </wp:anchor>
        </w:drawing>
      </w:r>
    </w:p>
    <w:p>
      <w:pPr>
        <w:pStyle w:val="Body A"/>
        <w:jc w:val="center"/>
        <w:rPr>
          <w:rStyle w:val="None"/>
          <w:rFonts w:ascii="Univers 45 Light" w:cs="Univers 45 Light" w:hAnsi="Univers 45 Light" w:eastAsia="Univers 45 Light"/>
        </w:rPr>
      </w:pPr>
      <w:r>
        <w:rPr>
          <w:rStyle w:val="None"/>
          <w:rFonts w:ascii="Univers 45 Light" w:hAnsi="Univers 45 Light"/>
          <w:rtl w:val="0"/>
          <w:lang w:val="en-US"/>
        </w:rPr>
        <w:t>Accessible toilet on ground floor.</w:t>
      </w:r>
    </w:p>
    <w:p>
      <w:pPr>
        <w:pStyle w:val="Body A"/>
        <w:rPr>
          <w:rStyle w:val="None"/>
          <w:rFonts w:ascii="Univers 45 Light" w:cs="Univers 45 Light" w:hAnsi="Univers 45 Light" w:eastAsia="Univers 45 Light"/>
          <w:outline w:val="0"/>
          <w:color w:val="000000"/>
          <w:sz w:val="28"/>
          <w:szCs w:val="28"/>
          <w:u w:color="000000"/>
          <w14:textFill>
            <w14:solidFill>
              <w14:srgbClr w14:val="000000"/>
            </w14:solidFill>
          </w14:textFill>
        </w:rPr>
      </w:pPr>
    </w:p>
    <w:p>
      <w:pPr>
        <w:pStyle w:val="Body A"/>
        <w:jc w:val="center"/>
        <w:rPr>
          <w:rStyle w:val="None"/>
          <w:rFonts w:ascii="Univers 45 Light" w:cs="Univers 45 Light" w:hAnsi="Univers 45 Light" w:eastAsia="Univers 45 Light"/>
        </w:rPr>
      </w:pPr>
    </w:p>
    <w:p>
      <w:pPr>
        <w:pStyle w:val="Body A"/>
        <w:numPr>
          <w:ilvl w:val="0"/>
          <w:numId w:val="5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Automated hand dryers are installed in each of the accessible cubicles.</w:t>
      </w:r>
    </w:p>
    <w:p>
      <w:pPr>
        <w:pStyle w:val="List Paragraph"/>
        <w:rPr>
          <w:rStyle w:val="None"/>
          <w:rFonts w:ascii="Univers 45 Light" w:cs="Univers 45 Light" w:hAnsi="Univers 45 Light" w:eastAsia="Univers 45 Light"/>
          <w:sz w:val="28"/>
          <w:szCs w:val="28"/>
        </w:rPr>
      </w:pPr>
    </w:p>
    <w:p>
      <w:pPr>
        <w:pStyle w:val="Body A"/>
        <w:numPr>
          <w:ilvl w:val="0"/>
          <w:numId w:val="5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On the first floor, there is a unisex accessible toilet with handrails and a left hand side transfer space measuring 102cm / 40 inches wide. The door is 85cm / 33.5 inches wide.</w:t>
      </w:r>
    </w:p>
    <w:p>
      <w:pPr>
        <w:pStyle w:val="Body A"/>
        <w:rPr>
          <w:rStyle w:val="None"/>
          <w:rFonts w:ascii="Univers 45 Light" w:cs="Univers 45 Light" w:hAnsi="Univers 45 Light" w:eastAsia="Univers 45 Light"/>
          <w:sz w:val="28"/>
          <w:szCs w:val="28"/>
        </w:rPr>
      </w:pPr>
    </w:p>
    <w:p>
      <w:pPr>
        <w:pStyle w:val="Body A"/>
        <w:numPr>
          <w:ilvl w:val="0"/>
          <w:numId w:val="5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All the toilets have non-slip vinyl flooring. </w:t>
      </w:r>
    </w:p>
    <w:p>
      <w:pPr>
        <w:pStyle w:val="Body A"/>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21907" distB="21907" distL="21907" distR="21907" simplePos="0" relativeHeight="251665408" behindDoc="0" locked="0" layoutInCell="1" allowOverlap="1">
            <wp:simplePos x="0" y="0"/>
            <wp:positionH relativeFrom="column">
              <wp:posOffset>1220469</wp:posOffset>
            </wp:positionH>
            <wp:positionV relativeFrom="line">
              <wp:posOffset>26670</wp:posOffset>
            </wp:positionV>
            <wp:extent cx="3679190" cy="2755900"/>
            <wp:effectExtent l="0" t="0" r="0" b="0"/>
            <wp:wrapTopAndBottom distT="21907" distB="21907"/>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noChangeAspect="1"/>
                    </pic:cNvPicPr>
                  </pic:nvPicPr>
                  <pic:blipFill>
                    <a:blip r:embed="rId37">
                      <a:extLst/>
                    </a:blip>
                    <a:stretch>
                      <a:fillRect/>
                    </a:stretch>
                  </pic:blipFill>
                  <pic:spPr>
                    <a:xfrm>
                      <a:off x="0" y="0"/>
                      <a:ext cx="3679190" cy="2755900"/>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en-US"/>
        </w:rPr>
        <w:t>Accessible toilet on first floor</w:t>
      </w:r>
    </w:p>
    <w:p>
      <w:pPr>
        <w:pStyle w:val="Body A"/>
        <w:rPr>
          <w:rStyle w:val="None"/>
          <w:rFonts w:ascii="Univers 45 Light" w:cs="Univers 45 Light" w:hAnsi="Univers 45 Light" w:eastAsia="Univers 45 Light"/>
        </w:rPr>
      </w:pPr>
    </w:p>
    <w:p>
      <w:pPr>
        <w:pStyle w:val="Body A"/>
        <w:numPr>
          <w:ilvl w:val="0"/>
          <w:numId w:val="51"/>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There are handrails in all four accessible toilets and all toilets are 47cm / 18.5 inches in height.</w:t>
      </w: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i w:val="1"/>
          <w:iCs w:val="1"/>
        </w:rPr>
      </w:pPr>
      <w:r>
        <w:rPr>
          <w:rStyle w:val="None"/>
          <w:rFonts w:ascii="Univers 45 Light" w:hAnsi="Univers 45 Light"/>
          <w:i w:val="1"/>
          <w:iCs w:val="1"/>
          <w:rtl w:val="0"/>
        </w:rPr>
        <w:t xml:space="preserve">                                       </w:t>
      </w:r>
      <w:r>
        <w:rPr>
          <w:rStyle w:val="None"/>
          <w:rFonts w:ascii="Univers 45 Light" w:cs="Univers 45 Light" w:hAnsi="Univers 45 Light" w:eastAsia="Univers 45 Light"/>
          <w:i w:val="1"/>
          <w:iCs w:val="1"/>
          <w:outline w:val="0"/>
          <w:color w:val="000000"/>
          <w:u w:color="000000"/>
          <w14:textFill>
            <w14:solidFill>
              <w14:srgbClr w14:val="000000"/>
            </w14:solidFill>
          </w14:textFill>
        </w:rPr>
        <w:drawing xmlns:a="http://schemas.openxmlformats.org/drawingml/2006/main">
          <wp:inline distT="0" distB="0" distL="0" distR="0">
            <wp:extent cx="2647315" cy="3543300"/>
            <wp:effectExtent l="0" t="0" r="0" b="0"/>
            <wp:docPr id="1073741860" name="officeArt object" descr="20170309_142224"/>
            <wp:cNvGraphicFramePr/>
            <a:graphic xmlns:a="http://schemas.openxmlformats.org/drawingml/2006/main">
              <a:graphicData uri="http://schemas.openxmlformats.org/drawingml/2006/picture">
                <pic:pic xmlns:pic="http://schemas.openxmlformats.org/drawingml/2006/picture">
                  <pic:nvPicPr>
                    <pic:cNvPr id="1073741860" name="20170309_142224" descr="20170309_142224"/>
                    <pic:cNvPicPr>
                      <a:picLocks noChangeAspect="1"/>
                    </pic:cNvPicPr>
                  </pic:nvPicPr>
                  <pic:blipFill>
                    <a:blip r:embed="rId38">
                      <a:extLst/>
                    </a:blip>
                    <a:stretch>
                      <a:fillRect/>
                    </a:stretch>
                  </pic:blipFill>
                  <pic:spPr>
                    <a:xfrm>
                      <a:off x="0" y="0"/>
                      <a:ext cx="2647315" cy="3543300"/>
                    </a:xfrm>
                    <a:prstGeom prst="rect">
                      <a:avLst/>
                    </a:prstGeom>
                    <a:ln w="12700" cap="flat">
                      <a:noFill/>
                      <a:miter lim="400000"/>
                    </a:ln>
                    <a:effectLst/>
                  </pic:spPr>
                </pic:pic>
              </a:graphicData>
            </a:graphic>
          </wp:inline>
        </w:drawing>
      </w:r>
    </w:p>
    <w:p>
      <w:pPr>
        <w:pStyle w:val="Body A"/>
        <w:jc w:val="center"/>
        <w:rPr>
          <w:rStyle w:val="None"/>
          <w:rFonts w:ascii="Univers 45 Light" w:cs="Univers 45 Light" w:hAnsi="Univers 45 Light" w:eastAsia="Univers 45 Light"/>
        </w:rPr>
      </w:pPr>
      <w:r>
        <w:rPr>
          <w:rStyle w:val="None"/>
          <w:rFonts w:ascii="Univers 45 Light" w:hAnsi="Univers 45 Light"/>
          <w:rtl w:val="0"/>
          <w:lang w:val="en-US"/>
        </w:rPr>
        <w:t>Corridor entry for first floor accessible toilet</w:t>
      </w:r>
    </w:p>
    <w:p>
      <w:pPr>
        <w:pStyle w:val="Body A"/>
        <w:rPr>
          <w:rStyle w:val="None"/>
          <w:rFonts w:ascii="Univers 45 Light" w:cs="Univers 45 Light" w:hAnsi="Univers 45 Light" w:eastAsia="Univers 45 Light"/>
          <w:i w:val="1"/>
          <w:iCs w:val="1"/>
        </w:rPr>
      </w:pPr>
    </w:p>
    <w:p>
      <w:pPr>
        <w:pStyle w:val="Body A"/>
        <w:rPr>
          <w:rStyle w:val="None"/>
          <w:rFonts w:ascii="Univers 45 Light" w:cs="Univers 45 Light" w:hAnsi="Univers 45 Light" w:eastAsia="Univers 45 Light"/>
          <w:i w:val="1"/>
          <w:iCs w:val="1"/>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numPr>
          <w:ilvl w:val="0"/>
          <w:numId w:val="53"/>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On the second floor, there is a unisex toilet with handrails but no side transfer. The door is 84cm / 33 inches wide and there is a turning space measuring 147cm / 58 inches (wide) by 93cm / 36.5inches (deep).</w:t>
      </w:r>
    </w:p>
    <w:p>
      <w:pPr>
        <w:pStyle w:val="Body A"/>
        <w:rPr>
          <w:rStyle w:val="None"/>
          <w:rFonts w:ascii="Univers 45 Light" w:cs="Univers 45 Light" w:hAnsi="Univers 45 Light" w:eastAsia="Univers 45 Light"/>
          <w:sz w:val="28"/>
          <w:szCs w:val="28"/>
        </w:rPr>
      </w:pP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drawing xmlns:a="http://schemas.openxmlformats.org/drawingml/2006/main">
          <wp:anchor distT="18415" distB="18415" distL="18415" distR="18415" simplePos="0" relativeHeight="251674624" behindDoc="0" locked="0" layoutInCell="1" allowOverlap="1">
            <wp:simplePos x="0" y="0"/>
            <wp:positionH relativeFrom="column">
              <wp:posOffset>1678939</wp:posOffset>
            </wp:positionH>
            <wp:positionV relativeFrom="line">
              <wp:posOffset>314325</wp:posOffset>
            </wp:positionV>
            <wp:extent cx="2769237" cy="3086100"/>
            <wp:effectExtent l="0" t="0" r="0" b="0"/>
            <wp:wrapTopAndBottom distT="18415" distB="18415"/>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39">
                      <a:extLst/>
                    </a:blip>
                    <a:stretch>
                      <a:fillRect/>
                    </a:stretch>
                  </pic:blipFill>
                  <pic:spPr>
                    <a:xfrm>
                      <a:off x="0" y="0"/>
                      <a:ext cx="2769237" cy="3086100"/>
                    </a:xfrm>
                    <a:prstGeom prst="rect">
                      <a:avLst/>
                    </a:prstGeom>
                    <a:ln w="6350" cap="flat">
                      <a:solidFill>
                        <a:srgbClr val="000000"/>
                      </a:solidFill>
                      <a:prstDash val="solid"/>
                      <a:round/>
                    </a:ln>
                    <a:effectLst/>
                  </pic:spPr>
                </pic:pic>
              </a:graphicData>
            </a:graphic>
          </wp:anchor>
        </w:drawing>
      </w:r>
    </w:p>
    <w:p>
      <w:pPr>
        <w:pStyle w:val="Body A"/>
        <w:jc w:val="center"/>
        <w:rPr>
          <w:rStyle w:val="None"/>
          <w:rFonts w:ascii="Univers 45 Light" w:cs="Univers 45 Light" w:hAnsi="Univers 45 Light" w:eastAsia="Univers 45 Light"/>
          <w:sz w:val="28"/>
          <w:szCs w:val="28"/>
        </w:rPr>
      </w:pPr>
      <w:r>
        <w:rPr>
          <w:rStyle w:val="None"/>
          <w:rFonts w:ascii="Univers 45 Light" w:hAnsi="Univers 45 Light"/>
          <w:rtl w:val="0"/>
          <w:lang w:val="en-US"/>
        </w:rPr>
        <w:t xml:space="preserve"> Accessible toilet on second floor</w:t>
      </w: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sz w:val="28"/>
          <w:szCs w:val="28"/>
        </w:rPr>
      </w:pPr>
    </w:p>
    <w:p>
      <w:pPr>
        <w:pStyle w:val="Body A"/>
        <w:numPr>
          <w:ilvl w:val="0"/>
          <w:numId w:val="55"/>
        </w:numPr>
        <w:bidi w:val="0"/>
        <w:ind w:right="0"/>
        <w:jc w:val="left"/>
        <w:rPr>
          <w:rFonts w:ascii="Arial Unicode MS" w:hAnsi="Arial Unicode MS"/>
          <w:sz w:val="28"/>
          <w:szCs w:val="28"/>
          <w:rtl w:val="0"/>
          <w:lang w:val="en-US"/>
        </w:rPr>
      </w:pPr>
      <w:r>
        <w:rPr>
          <w:rStyle w:val="None"/>
          <w:rFonts w:ascii="Univers 45 Light" w:hAnsi="Univers 45 Light"/>
          <w:sz w:val="28"/>
          <w:szCs w:val="28"/>
          <w:rtl w:val="0"/>
          <w:lang w:val="en-US"/>
        </w:rPr>
        <w:t xml:space="preserve">Each accessible toilet has an alarm cord for any users who experience difficulties. This is linked to our intruder alarm system, which notifies the Duty Manager of any activation. The Duty Manager will attend to these activations immediately. </w:t>
      </w:r>
      <w:r>
        <w:rPr>
          <w:rStyle w:val="None A"/>
          <w:rFonts w:ascii="Arial Unicode MS" w:cs="Arial Unicode MS" w:hAnsi="Arial Unicode MS" w:eastAsia="Arial Unicode MS"/>
          <w:b w:val="0"/>
          <w:bCs w:val="0"/>
          <w:i w:val="0"/>
          <w:iCs w:val="0"/>
        </w:rPr>
        <w:br w:type="page"/>
      </w:r>
    </w:p>
    <w:p>
      <w:pPr>
        <w:pStyle w:val="Body A"/>
        <w:rPr>
          <w:rStyle w:val="None"/>
          <w:rFonts w:ascii="Univers 45 Light" w:cs="Univers 45 Light" w:hAnsi="Univers 45 Light" w:eastAsia="Univers 45 Light"/>
        </w:rPr>
      </w:pPr>
      <w:r>
        <w:rPr>
          <w:rStyle w:val="None"/>
          <w:rFonts w:ascii="Univers 45 Light" w:hAnsi="Univers 45 Light"/>
          <w:sz w:val="28"/>
          <w:szCs w:val="28"/>
          <w:u w:val="single"/>
          <w:rtl w:val="0"/>
          <w:lang w:val="pt-PT"/>
        </w:rPr>
        <w:t>Saramago Caf</w:t>
      </w:r>
      <w:r>
        <w:rPr>
          <w:rStyle w:val="None"/>
          <w:rFonts w:ascii="Univers 45 Light" w:hAnsi="Univers 45 Light" w:hint="default"/>
          <w:sz w:val="28"/>
          <w:szCs w:val="28"/>
          <w:u w:val="single"/>
          <w:rtl w:val="0"/>
          <w:lang w:val="en-US"/>
        </w:rPr>
        <w:t xml:space="preserve">é </w:t>
      </w:r>
      <w:r>
        <w:rPr>
          <w:rStyle w:val="None"/>
          <w:rFonts w:ascii="Univers 45 Light" w:hAnsi="Univers 45 Light"/>
          <w:sz w:val="28"/>
          <w:szCs w:val="28"/>
          <w:u w:val="single"/>
          <w:rtl w:val="0"/>
          <w:lang w:val="it-IT"/>
        </w:rPr>
        <w:t>Bar &amp; Terrace Bar</w:t>
      </w:r>
    </w:p>
    <w:p>
      <w:pPr>
        <w:pStyle w:val="Body A"/>
        <w:rPr>
          <w:rStyle w:val="None"/>
          <w:rFonts w:ascii="Univers 45 Light" w:cs="Univers 45 Light" w:hAnsi="Univers 45 Light" w:eastAsia="Univers 45 Light"/>
        </w:rPr>
      </w:pPr>
    </w:p>
    <w:p>
      <w:pPr>
        <w:pStyle w:val="Body A"/>
        <w:numPr>
          <w:ilvl w:val="0"/>
          <w:numId w:val="57"/>
        </w:numPr>
        <w:bidi w:val="0"/>
        <w:ind w:right="0"/>
        <w:jc w:val="left"/>
        <w:rPr>
          <w:rFonts w:ascii="Univers 45 Light" w:hAnsi="Univers 45 Light"/>
          <w:sz w:val="28"/>
          <w:szCs w:val="28"/>
          <w:rtl w:val="0"/>
          <w:lang w:val="pt-PT"/>
        </w:rPr>
      </w:pPr>
      <w:r>
        <w:rPr>
          <w:rStyle w:val="None"/>
          <w:rFonts w:ascii="Univers 45 Light" w:hAnsi="Univers 45 Light"/>
          <w:sz w:val="28"/>
          <w:szCs w:val="28"/>
          <w:rtl w:val="0"/>
          <w:lang w:val="pt-PT"/>
        </w:rPr>
        <w:t>Saramago Caf</w:t>
      </w:r>
      <w:r>
        <w:rPr>
          <w:rStyle w:val="None"/>
          <w:rFonts w:ascii="Univers 45 Light" w:hAnsi="Univers 45 Light" w:hint="default"/>
          <w:sz w:val="28"/>
          <w:szCs w:val="28"/>
          <w:rtl w:val="0"/>
          <w:lang w:val="en-US"/>
        </w:rPr>
        <w:t xml:space="preserve">é </w:t>
      </w:r>
      <w:r>
        <w:rPr>
          <w:rStyle w:val="None"/>
          <w:rFonts w:ascii="Univers 45 Light" w:hAnsi="Univers 45 Light"/>
          <w:sz w:val="28"/>
          <w:szCs w:val="28"/>
          <w:rtl w:val="0"/>
          <w:lang w:val="en-US"/>
        </w:rPr>
        <w:t>Bar is located on the ground floor between the CCA foyer and gallery, with step free level access from both.</w:t>
      </w:r>
    </w:p>
    <w:p>
      <w:pPr>
        <w:pStyle w:val="Body A"/>
        <w:rPr>
          <w:rStyle w:val="None"/>
          <w:rFonts w:ascii="Univers 45 Light" w:cs="Univers 45 Light" w:hAnsi="Univers 45 Light" w:eastAsia="Univers 45 Light"/>
        </w:rPr>
      </w:pP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20954" distB="20954" distL="20954" distR="20954" simplePos="0" relativeHeight="251669504" behindDoc="0" locked="0" layoutInCell="1" allowOverlap="1">
            <wp:simplePos x="0" y="0"/>
            <wp:positionH relativeFrom="column">
              <wp:posOffset>1090611</wp:posOffset>
            </wp:positionH>
            <wp:positionV relativeFrom="line">
              <wp:posOffset>83184</wp:posOffset>
            </wp:positionV>
            <wp:extent cx="3938905" cy="2624455"/>
            <wp:effectExtent l="0" t="0" r="0" b="0"/>
            <wp:wrapTopAndBottom distT="20954" distB="20954"/>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a:blip r:embed="rId40">
                      <a:extLst/>
                    </a:blip>
                    <a:stretch>
                      <a:fillRect/>
                    </a:stretch>
                  </pic:blipFill>
                  <pic:spPr>
                    <a:xfrm>
                      <a:off x="0" y="0"/>
                      <a:ext cx="3938905" cy="2624455"/>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pt-PT"/>
        </w:rPr>
        <w:t>Saramago Cafe Bar</w:t>
      </w:r>
    </w:p>
    <w:p>
      <w:pPr>
        <w:pStyle w:val="Body A"/>
        <w:jc w:val="center"/>
        <w:rPr>
          <w:rStyle w:val="None"/>
          <w:rFonts w:ascii="Univers 45 Light" w:cs="Univers 45 Light" w:hAnsi="Univers 45 Light" w:eastAsia="Univers 45 Light"/>
        </w:rPr>
      </w:pPr>
    </w:p>
    <w:p>
      <w:pPr>
        <w:pStyle w:val="Body A"/>
        <w:numPr>
          <w:ilvl w:val="0"/>
          <w:numId w:val="5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Tables in the cafe bar are spaced to leave a corridor which measures 94cm / 37 inches approx in width. There is additional space at tables located at the end of the cafe area. </w:t>
      </w:r>
    </w:p>
    <w:p>
      <w:pPr>
        <w:pStyle w:val="Body A"/>
        <w:rPr>
          <w:rStyle w:val="None"/>
          <w:rFonts w:ascii="Univers 45 Light" w:cs="Univers 45 Light" w:hAnsi="Univers 45 Light" w:eastAsia="Univers 45 Light"/>
          <w:sz w:val="28"/>
          <w:szCs w:val="28"/>
        </w:rPr>
      </w:pPr>
    </w:p>
    <w:p>
      <w:pPr>
        <w:pStyle w:val="Body A"/>
        <w:numPr>
          <w:ilvl w:val="0"/>
          <w:numId w:val="5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Lighting is a mix of natural daylight and overhead bulbs. On occasion, there are red theatre lights in use; these can be turned off if we have advance notice of requirements.</w:t>
      </w:r>
    </w:p>
    <w:p>
      <w:pPr>
        <w:pStyle w:val="Body A"/>
        <w:rPr>
          <w:rStyle w:val="None"/>
          <w:rFonts w:ascii="Univers 45 Light" w:cs="Univers 45 Light" w:hAnsi="Univers 45 Light" w:eastAsia="Univers 45 Light"/>
          <w:sz w:val="28"/>
          <w:szCs w:val="28"/>
        </w:rPr>
      </w:pPr>
    </w:p>
    <w:p>
      <w:pPr>
        <w:pStyle w:val="Body A"/>
        <w:numPr>
          <w:ilvl w:val="0"/>
          <w:numId w:val="5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There is background music in both Saramago Caf</w:t>
      </w:r>
      <w:r>
        <w:rPr>
          <w:rStyle w:val="None"/>
          <w:rFonts w:ascii="Univers 45 Light" w:hAnsi="Univers 45 Light" w:hint="default"/>
          <w:sz w:val="28"/>
          <w:szCs w:val="28"/>
          <w:rtl w:val="0"/>
          <w:lang w:val="en-US"/>
        </w:rPr>
        <w:t xml:space="preserve">é </w:t>
      </w:r>
      <w:r>
        <w:rPr>
          <w:rStyle w:val="None"/>
          <w:rFonts w:ascii="Univers 45 Light" w:hAnsi="Univers 45 Light"/>
          <w:sz w:val="28"/>
          <w:szCs w:val="28"/>
          <w:rtl w:val="0"/>
          <w:lang w:val="en-US"/>
        </w:rPr>
        <w:t xml:space="preserve">Bar and Saramago Terrace Bar during the day, and DJs play in the Terrace Bar in the evenings at weekends. </w:t>
      </w:r>
    </w:p>
    <w:p>
      <w:pPr>
        <w:pStyle w:val="Body A"/>
        <w:rPr>
          <w:rStyle w:val="None"/>
          <w:rFonts w:ascii="Univers 45 Light" w:cs="Univers 45 Light" w:hAnsi="Univers 45 Light" w:eastAsia="Univers 45 Light"/>
          <w:sz w:val="28"/>
          <w:szCs w:val="28"/>
        </w:rPr>
      </w:pPr>
    </w:p>
    <w:p>
      <w:pPr>
        <w:pStyle w:val="Body A"/>
        <w:numPr>
          <w:ilvl w:val="0"/>
          <w:numId w:val="5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Highchairs are available on request. There are five in total.</w:t>
      </w:r>
    </w:p>
    <w:p>
      <w:pPr>
        <w:pStyle w:val="Body A"/>
        <w:rPr>
          <w:rStyle w:val="None"/>
          <w:rFonts w:ascii="Univers 45 Light" w:cs="Univers 45 Light" w:hAnsi="Univers 45 Light" w:eastAsia="Univers 45 Light"/>
          <w:sz w:val="28"/>
          <w:szCs w:val="28"/>
        </w:rPr>
      </w:pPr>
    </w:p>
    <w:p>
      <w:pPr>
        <w:pStyle w:val="Body A"/>
        <w:numPr>
          <w:ilvl w:val="0"/>
          <w:numId w:val="57"/>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tables and chairs in Saramago Cafe Bar are not fixed or bolted to the floor. There is some fixed seating around the edges of the Cafe Bar, but the majority of furniture is movable.</w:t>
      </w:r>
    </w:p>
    <w:p>
      <w:pPr>
        <w:pStyle w:val="Body A"/>
        <w:jc w:val="center"/>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rPr>
      </w:pPr>
    </w:p>
    <w:p>
      <w:pPr>
        <w:pStyle w:val="Body A"/>
        <w:rPr>
          <w:rStyle w:val="None"/>
          <w:rFonts w:ascii="Univers 45 Light" w:cs="Univers 45 Light" w:hAnsi="Univers 45 Light" w:eastAsia="Univers 45 Light"/>
          <w:sz w:val="28"/>
          <w:szCs w:val="28"/>
        </w:rPr>
      </w:pPr>
    </w:p>
    <w:p>
      <w:pPr>
        <w:pStyle w:val="Body A"/>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4762" distB="4762" distL="4762" distR="4762" simplePos="0" relativeHeight="251679744" behindDoc="0" locked="0" layoutInCell="1" allowOverlap="1">
            <wp:simplePos x="0" y="0"/>
            <wp:positionH relativeFrom="column">
              <wp:posOffset>3305175</wp:posOffset>
            </wp:positionH>
            <wp:positionV relativeFrom="line">
              <wp:posOffset>634</wp:posOffset>
            </wp:positionV>
            <wp:extent cx="2645412" cy="2619375"/>
            <wp:effectExtent l="0" t="0" r="0" b="0"/>
            <wp:wrapTopAndBottom distT="4762" distB="4762"/>
            <wp:docPr id="1073741863" name="officeArt object" descr="terraceresized"/>
            <wp:cNvGraphicFramePr/>
            <a:graphic xmlns:a="http://schemas.openxmlformats.org/drawingml/2006/main">
              <a:graphicData uri="http://schemas.openxmlformats.org/drawingml/2006/picture">
                <pic:pic xmlns:pic="http://schemas.openxmlformats.org/drawingml/2006/picture">
                  <pic:nvPicPr>
                    <pic:cNvPr id="1073741863" name="terraceresized" descr="terraceresized"/>
                    <pic:cNvPicPr>
                      <a:picLocks noChangeAspect="1"/>
                    </pic:cNvPicPr>
                  </pic:nvPicPr>
                  <pic:blipFill>
                    <a:blip r:embed="rId41">
                      <a:extLst/>
                    </a:blip>
                    <a:stretch>
                      <a:fillRect/>
                    </a:stretch>
                  </pic:blipFill>
                  <pic:spPr>
                    <a:xfrm>
                      <a:off x="0" y="0"/>
                      <a:ext cx="2645412" cy="2619375"/>
                    </a:xfrm>
                    <a:prstGeom prst="rect">
                      <a:avLst/>
                    </a:prstGeom>
                    <a:ln w="12700" cap="flat">
                      <a:noFill/>
                      <a:miter lim="400000"/>
                    </a:ln>
                    <a:effectLst/>
                  </pic:spPr>
                </pic:pic>
              </a:graphicData>
            </a:graphic>
          </wp:anchor>
        </w:drawing>
      </w:r>
      <w:r>
        <w:rPr>
          <w:rStyle w:val="None"/>
          <w:outline w:val="0"/>
          <w:color w:val="000000"/>
          <w:u w:color="000000"/>
          <w14:textFill>
            <w14:solidFill>
              <w14:srgbClr w14:val="000000"/>
            </w14:solidFill>
          </w14:textFill>
        </w:rPr>
        <w:drawing xmlns:a="http://schemas.openxmlformats.org/drawingml/2006/main">
          <wp:anchor distT="3810" distB="3810" distL="3810" distR="3810" simplePos="0" relativeHeight="251680768" behindDoc="0" locked="0" layoutInCell="1" allowOverlap="1">
            <wp:simplePos x="0" y="0"/>
            <wp:positionH relativeFrom="column">
              <wp:posOffset>3810</wp:posOffset>
            </wp:positionH>
            <wp:positionV relativeFrom="line">
              <wp:posOffset>635</wp:posOffset>
            </wp:positionV>
            <wp:extent cx="3070860" cy="2582545"/>
            <wp:effectExtent l="0" t="0" r="0" b="0"/>
            <wp:wrapTopAndBottom distT="3810" distB="3810"/>
            <wp:docPr id="1073741864" name="officeArt object" descr="P1011390"/>
            <wp:cNvGraphicFramePr/>
            <a:graphic xmlns:a="http://schemas.openxmlformats.org/drawingml/2006/main">
              <a:graphicData uri="http://schemas.openxmlformats.org/drawingml/2006/picture">
                <pic:pic xmlns:pic="http://schemas.openxmlformats.org/drawingml/2006/picture">
                  <pic:nvPicPr>
                    <pic:cNvPr id="1073741864" name="P1011390" descr="P1011390"/>
                    <pic:cNvPicPr>
                      <a:picLocks noChangeAspect="1"/>
                    </pic:cNvPicPr>
                  </pic:nvPicPr>
                  <pic:blipFill>
                    <a:blip r:embed="rId42">
                      <a:extLst/>
                    </a:blip>
                    <a:stretch>
                      <a:fillRect/>
                    </a:stretch>
                  </pic:blipFill>
                  <pic:spPr>
                    <a:xfrm>
                      <a:off x="0" y="0"/>
                      <a:ext cx="3070860" cy="2582545"/>
                    </a:xfrm>
                    <a:prstGeom prst="rect">
                      <a:avLst/>
                    </a:prstGeom>
                    <a:ln w="12700" cap="flat">
                      <a:noFill/>
                      <a:miter lim="400000"/>
                    </a:ln>
                    <a:effectLst/>
                  </pic:spPr>
                </pic:pic>
              </a:graphicData>
            </a:graphic>
          </wp:anchor>
        </w:drawing>
      </w:r>
      <w:r>
        <w:rPr>
          <w:rStyle w:val="None"/>
          <w:rFonts w:ascii="Univers 45 Light" w:cs="Univers 45 Light" w:hAnsi="Univers 45 Light" w:eastAsia="Univers 45 Light"/>
          <w:i w:val="1"/>
          <w:iCs w:val="1"/>
        </w:rPr>
        <w:tab/>
      </w:r>
      <w:r>
        <w:rPr>
          <w:rStyle w:val="None"/>
          <w:rFonts w:ascii="Univers 45 Light" w:hAnsi="Univers 45 Light"/>
          <w:rtl w:val="0"/>
          <w:lang w:val="en-US"/>
        </w:rPr>
        <w:t xml:space="preserve"> Saramago Terrace Bar</w:t>
        <w:tab/>
        <w:tab/>
        <w:tab/>
        <w:t xml:space="preserve">    Saramago Terrace Bar outdoor seating</w:t>
      </w:r>
    </w:p>
    <w:p>
      <w:pPr>
        <w:pStyle w:val="Body A"/>
        <w:rPr>
          <w:rStyle w:val="None"/>
          <w:rFonts w:ascii="Univers 45 Light" w:cs="Univers 45 Light" w:hAnsi="Univers 45 Light" w:eastAsia="Univers 45 Light"/>
        </w:rPr>
      </w:pPr>
    </w:p>
    <w:p>
      <w:pPr>
        <w:pStyle w:val="Body A"/>
        <w:numPr>
          <w:ilvl w:val="0"/>
          <w:numId w:val="58"/>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Saramago Terrace Bar is located on the first floor, beside Scott Street.</w:t>
      </w:r>
    </w:p>
    <w:p>
      <w:pPr>
        <w:pStyle w:val="Body A"/>
        <w:rPr>
          <w:rStyle w:val="None"/>
          <w:rFonts w:ascii="Univers 45 Light" w:cs="Univers 45 Light" w:hAnsi="Univers 45 Light" w:eastAsia="Univers 45 Light"/>
          <w:sz w:val="28"/>
          <w:szCs w:val="28"/>
        </w:rPr>
      </w:pPr>
    </w:p>
    <w:p>
      <w:pPr>
        <w:pStyle w:val="Body A"/>
        <w:numPr>
          <w:ilvl w:val="0"/>
          <w:numId w:val="6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are eight stairs with a handrail leading from Scott Street to the entrance. Please note that Scott Street is a steep hill. For level access to Saramago Terrace Bar, please use the Sauchiehall Street entrance and take the lift from the ground floor to the first floor. The Terrace Bar is then accessible from the other end of the first floor along a level corridor. </w:t>
      </w:r>
    </w:p>
    <w:p>
      <w:pPr>
        <w:pStyle w:val="Body A"/>
        <w:rPr>
          <w:rStyle w:val="None"/>
          <w:rFonts w:ascii="Univers 45 Light" w:cs="Univers 45 Light" w:hAnsi="Univers 45 Light" w:eastAsia="Univers 45 Light"/>
          <w:sz w:val="28"/>
          <w:szCs w:val="28"/>
        </w:rPr>
      </w:pPr>
    </w:p>
    <w:p>
      <w:pPr>
        <w:pStyle w:val="Body A"/>
        <w:numPr>
          <w:ilvl w:val="0"/>
          <w:numId w:val="6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There is a mix of indoor and outdoor seating in the Terrace Bar. There is some fixed bench seating in the Terrace Bar, but the majority of tables and chairs are not fixed to the floor. </w:t>
      </w:r>
    </w:p>
    <w:p>
      <w:pPr>
        <w:pStyle w:val="Body A"/>
        <w:rPr>
          <w:rStyle w:val="None"/>
          <w:rFonts w:ascii="Univers 45 Light" w:cs="Univers 45 Light" w:hAnsi="Univers 45 Light" w:eastAsia="Univers 45 Light"/>
          <w:sz w:val="28"/>
          <w:szCs w:val="28"/>
        </w:rPr>
      </w:pPr>
    </w:p>
    <w:p>
      <w:pPr>
        <w:pStyle w:val="Body A"/>
        <w:numPr>
          <w:ilvl w:val="0"/>
          <w:numId w:val="6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Table service is available if required; please speak to a member of staff on arrival.</w:t>
      </w:r>
    </w:p>
    <w:p>
      <w:pPr>
        <w:pStyle w:val="Body A"/>
        <w:rPr>
          <w:rStyle w:val="None"/>
          <w:rFonts w:ascii="Univers 45 Light" w:cs="Univers 45 Light" w:hAnsi="Univers 45 Light" w:eastAsia="Univers 45 Light"/>
          <w:sz w:val="28"/>
          <w:szCs w:val="28"/>
        </w:rPr>
      </w:pPr>
      <w:r>
        <w:rPr>
          <w:rStyle w:val="None"/>
          <w:rFonts w:ascii="Univers 45 Light" w:hAnsi="Univers 45 Light"/>
          <w:sz w:val="28"/>
          <w:szCs w:val="28"/>
          <w:rtl w:val="0"/>
        </w:rPr>
        <w:t xml:space="preserve"> </w:t>
      </w:r>
    </w:p>
    <w:p>
      <w:pPr>
        <w:pStyle w:val="Body A"/>
        <w:numPr>
          <w:ilvl w:val="0"/>
          <w:numId w:val="6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There is no lowered counter access at either bar. Please let Saramago staff know of any requirements.</w:t>
      </w:r>
    </w:p>
    <w:p>
      <w:pPr>
        <w:pStyle w:val="Body A"/>
        <w:rPr>
          <w:rStyle w:val="None"/>
          <w:rFonts w:ascii="Univers 45 Light" w:cs="Univers 45 Light" w:hAnsi="Univers 45 Light" w:eastAsia="Univers 45 Light"/>
          <w:sz w:val="28"/>
          <w:szCs w:val="28"/>
        </w:rPr>
      </w:pPr>
    </w:p>
    <w:p>
      <w:pPr>
        <w:pStyle w:val="Body A"/>
        <w:numPr>
          <w:ilvl w:val="0"/>
          <w:numId w:val="6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A large print menu is available on request in Saramago Cafe Bar and Saramago Terrace Bar, as well as from Box Office on the ground floor.</w:t>
      </w:r>
    </w:p>
    <w:p>
      <w:pPr>
        <w:pStyle w:val="Body A"/>
        <w:rPr>
          <w:rStyle w:val="None"/>
          <w:rFonts w:ascii="Univers 45 Light" w:cs="Univers 45 Light" w:hAnsi="Univers 45 Light" w:eastAsia="Univers 45 Light"/>
          <w:sz w:val="28"/>
          <w:szCs w:val="28"/>
        </w:rPr>
      </w:pPr>
    </w:p>
    <w:p>
      <w:pPr>
        <w:pStyle w:val="Body A"/>
        <w:numPr>
          <w:ilvl w:val="0"/>
          <w:numId w:val="60"/>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If you have any allergy queries, please ask a member of staff.</w:t>
      </w:r>
    </w:p>
    <w:p>
      <w:pPr>
        <w:pStyle w:val="Body A"/>
        <w:rPr>
          <w:rStyle w:val="None"/>
          <w:rFonts w:ascii="Univers 45 Light" w:cs="Univers 45 Light" w:hAnsi="Univers 45 Light" w:eastAsia="Univers 45 Light"/>
          <w:sz w:val="28"/>
          <w:szCs w:val="28"/>
        </w:rPr>
      </w:pPr>
    </w:p>
    <w:p>
      <w:pPr>
        <w:pStyle w:val="Body A"/>
        <w:numPr>
          <w:ilvl w:val="0"/>
          <w:numId w:val="60"/>
        </w:numPr>
        <w:bidi w:val="0"/>
        <w:ind w:right="0"/>
        <w:jc w:val="left"/>
        <w:rPr>
          <w:rFonts w:ascii="Arial Unicode MS" w:hAnsi="Arial Unicode MS"/>
          <w:sz w:val="28"/>
          <w:szCs w:val="28"/>
          <w:rtl w:val="0"/>
          <w:lang w:val="en-US"/>
        </w:rPr>
      </w:pPr>
      <w:r>
        <w:rPr>
          <w:rStyle w:val="None"/>
          <w:rFonts w:ascii="Univers 45 Light" w:hAnsi="Univers 45 Light"/>
          <w:sz w:val="28"/>
          <w:szCs w:val="28"/>
          <w:rtl w:val="0"/>
          <w:lang w:val="en-US"/>
        </w:rPr>
        <w:t xml:space="preserve">For table bookings, please call Saramago on 0141 352 4920. Wheelchair requirements and highchairs can be requested in advance. </w:t>
      </w:r>
      <w:r>
        <w:rPr>
          <w:rStyle w:val="None A"/>
          <w:rFonts w:ascii="Arial Unicode MS" w:cs="Arial Unicode MS" w:hAnsi="Arial Unicode MS" w:eastAsia="Arial Unicode MS"/>
          <w:b w:val="0"/>
          <w:bCs w:val="0"/>
          <w:i w:val="0"/>
          <w:iCs w:val="0"/>
        </w:rPr>
        <w:br w:type="page"/>
      </w:r>
    </w:p>
    <w:p>
      <w:pPr>
        <w:pStyle w:val="Body A"/>
        <w:rPr>
          <w:rStyle w:val="None"/>
          <w:rFonts w:ascii="Univers 45 Light" w:cs="Univers 45 Light" w:hAnsi="Univers 45 Light" w:eastAsia="Univers 45 Light"/>
          <w:u w:val="single"/>
        </w:rPr>
      </w:pPr>
      <w:r>
        <w:rPr>
          <w:rStyle w:val="None"/>
          <w:rFonts w:ascii="Univers 45 Light" w:hAnsi="Univers 45 Light"/>
          <w:sz w:val="28"/>
          <w:szCs w:val="28"/>
          <w:u w:val="single"/>
          <w:rtl w:val="0"/>
          <w:lang w:val="en-US"/>
        </w:rPr>
        <w:t>Shops: Welcome Home &amp; Aye-Aye Books</w:t>
      </w:r>
    </w:p>
    <w:p>
      <w:pPr>
        <w:pStyle w:val="Body A"/>
        <w:rPr>
          <w:rStyle w:val="None"/>
          <w:rFonts w:ascii="Univers 45 Light" w:cs="Univers 45 Light" w:hAnsi="Univers 45 Light" w:eastAsia="Univers 45 Light"/>
          <w:u w:val="single"/>
        </w:rPr>
      </w:pPr>
    </w:p>
    <w:p>
      <w:pPr>
        <w:pStyle w:val="Body A"/>
        <w:numPr>
          <w:ilvl w:val="0"/>
          <w:numId w:val="62"/>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Two shops are located in the ground floor foyer area of CCA at the Sauchiehall Street entrance.</w:t>
      </w:r>
    </w:p>
    <w:p>
      <w:pPr>
        <w:pStyle w:val="Body A"/>
        <w:rPr>
          <w:rStyle w:val="None"/>
          <w:rFonts w:ascii="Univers 45 Light" w:cs="Univers 45 Light" w:hAnsi="Univers 45 Light" w:eastAsia="Univers 45 Light"/>
          <w:sz w:val="28"/>
          <w:szCs w:val="28"/>
        </w:rPr>
      </w:pPr>
    </w:p>
    <w:p>
      <w:pPr>
        <w:pStyle w:val="Body A"/>
        <w:numPr>
          <w:ilvl w:val="0"/>
          <w:numId w:val="63"/>
        </w:numPr>
        <w:bidi w:val="0"/>
        <w:ind w:right="0"/>
        <w:jc w:val="left"/>
        <w:rPr>
          <w:rFonts w:ascii="Univers 45 Light" w:cs="Univers 45 Light" w:hAnsi="Univers 45 Light" w:eastAsia="Univers 45 Light"/>
          <w:i w:val="1"/>
          <w:iCs w:val="1"/>
          <w:rtl w:val="0"/>
        </w:rPr>
      </w:pPr>
      <w:r>
        <w:rPr>
          <w:rStyle w:val="None"/>
          <w:rFonts w:ascii="Calibri" w:cs="Calibri" w:hAnsi="Calibri" w:eastAsia="Calibri"/>
          <w:i w:val="0"/>
          <w:iCs w:val="0"/>
          <w:outline w:val="0"/>
          <w:color w:val="000000"/>
          <w:u w:color="000000"/>
          <w14:textFill>
            <w14:solidFill>
              <w14:srgbClr w14:val="000000"/>
            </w14:solidFill>
          </w14:textFill>
        </w:rPr>
        <w:drawing xmlns:a="http://schemas.openxmlformats.org/drawingml/2006/main">
          <wp:anchor distT="16509" distB="16509" distL="16509" distR="16509" simplePos="0" relativeHeight="251675648" behindDoc="0" locked="0" layoutInCell="1" allowOverlap="1">
            <wp:simplePos x="0" y="0"/>
            <wp:positionH relativeFrom="column">
              <wp:posOffset>6350</wp:posOffset>
            </wp:positionH>
            <wp:positionV relativeFrom="line">
              <wp:posOffset>631825</wp:posOffset>
            </wp:positionV>
            <wp:extent cx="2990215" cy="1966595"/>
            <wp:effectExtent l="0" t="0" r="0" b="0"/>
            <wp:wrapTopAndBottom distT="16509" distB="16509"/>
            <wp:docPr id="1073741865" name="officeArt object" descr="Image"/>
            <wp:cNvGraphicFramePr/>
            <a:graphic xmlns:a="http://schemas.openxmlformats.org/drawingml/2006/main">
              <a:graphicData uri="http://schemas.openxmlformats.org/drawingml/2006/picture">
                <pic:pic xmlns:pic="http://schemas.openxmlformats.org/drawingml/2006/picture">
                  <pic:nvPicPr>
                    <pic:cNvPr id="1073741865" name="Image" descr="Image"/>
                    <pic:cNvPicPr>
                      <a:picLocks noChangeAspect="1"/>
                    </pic:cNvPicPr>
                  </pic:nvPicPr>
                  <pic:blipFill>
                    <a:blip r:embed="rId43">
                      <a:extLst/>
                    </a:blip>
                    <a:stretch>
                      <a:fillRect/>
                    </a:stretch>
                  </pic:blipFill>
                  <pic:spPr>
                    <a:xfrm>
                      <a:off x="0" y="0"/>
                      <a:ext cx="2990215" cy="1966595"/>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i w:val="0"/>
          <w:iCs w:val="0"/>
          <w:sz w:val="28"/>
          <w:szCs w:val="28"/>
          <w:rtl w:val="0"/>
          <w:lang w:val="en-US"/>
        </w:rPr>
        <w:t>Aye-Aye Books stocks a range of books and Welcome Home is a design and craft shop.</w:t>
      </w:r>
    </w:p>
    <w:p>
      <w:pPr>
        <w:pStyle w:val="Body A"/>
        <w:jc w:val="center"/>
        <w:rPr>
          <w:rStyle w:val="None"/>
          <w:rFonts w:ascii="Univers 45 Light" w:cs="Univers 45 Light" w:hAnsi="Univers 45 Light" w:eastAsia="Univers 45 Light"/>
        </w:rPr>
      </w:pPr>
      <w:r>
        <w:rPr>
          <w:rStyle w:val="None"/>
          <w:outline w:val="0"/>
          <w:color w:val="000000"/>
          <w:u w:color="000000"/>
          <w14:textFill>
            <w14:solidFill>
              <w14:srgbClr w14:val="000000"/>
            </w14:solidFill>
          </w14:textFill>
        </w:rPr>
        <w:drawing xmlns:a="http://schemas.openxmlformats.org/drawingml/2006/main">
          <wp:anchor distT="16509" distB="16509" distL="16509" distR="16509" simplePos="0" relativeHeight="251676672" behindDoc="0" locked="0" layoutInCell="1" allowOverlap="1">
            <wp:simplePos x="0" y="0"/>
            <wp:positionH relativeFrom="column">
              <wp:posOffset>3072765</wp:posOffset>
            </wp:positionH>
            <wp:positionV relativeFrom="line">
              <wp:posOffset>189865</wp:posOffset>
            </wp:positionV>
            <wp:extent cx="3040380" cy="1966595"/>
            <wp:effectExtent l="0" t="0" r="0" b="0"/>
            <wp:wrapTopAndBottom distT="16509" distB="16509"/>
            <wp:docPr id="1073741866" name="officeArt object" descr="Image"/>
            <wp:cNvGraphicFramePr/>
            <a:graphic xmlns:a="http://schemas.openxmlformats.org/drawingml/2006/main">
              <a:graphicData uri="http://schemas.openxmlformats.org/drawingml/2006/picture">
                <pic:pic xmlns:pic="http://schemas.openxmlformats.org/drawingml/2006/picture">
                  <pic:nvPicPr>
                    <pic:cNvPr id="1073741866" name="Image" descr="Image"/>
                    <pic:cNvPicPr>
                      <a:picLocks noChangeAspect="1"/>
                    </pic:cNvPicPr>
                  </pic:nvPicPr>
                  <pic:blipFill>
                    <a:blip r:embed="rId44">
                      <a:extLst/>
                    </a:blip>
                    <a:stretch>
                      <a:fillRect/>
                    </a:stretch>
                  </pic:blipFill>
                  <pic:spPr>
                    <a:xfrm>
                      <a:off x="0" y="0"/>
                      <a:ext cx="3040380" cy="1966595"/>
                    </a:xfrm>
                    <a:prstGeom prst="rect">
                      <a:avLst/>
                    </a:prstGeom>
                    <a:ln w="6350" cap="flat">
                      <a:solidFill>
                        <a:srgbClr val="000000"/>
                      </a:solidFill>
                      <a:prstDash val="solid"/>
                      <a:round/>
                    </a:ln>
                    <a:effectLst/>
                  </pic:spPr>
                </pic:pic>
              </a:graphicData>
            </a:graphic>
          </wp:anchor>
        </w:drawing>
      </w:r>
      <w:r>
        <w:rPr>
          <w:rStyle w:val="None"/>
          <w:rFonts w:ascii="Univers 45 Light" w:hAnsi="Univers 45 Light"/>
          <w:rtl w:val="0"/>
          <w:lang w:val="en-US"/>
        </w:rPr>
        <w:t xml:space="preserve">Aye-Aye Books and Welcome Home </w:t>
      </w:r>
    </w:p>
    <w:p>
      <w:pPr>
        <w:pStyle w:val="Body A"/>
        <w:jc w:val="center"/>
        <w:rPr>
          <w:rStyle w:val="None"/>
          <w:rFonts w:ascii="Univers 45 Light" w:cs="Univers 45 Light" w:hAnsi="Univers 45 Light" w:eastAsia="Univers 45 Light"/>
        </w:rPr>
      </w:pPr>
    </w:p>
    <w:p>
      <w:pPr>
        <w:pStyle w:val="Body A"/>
        <w:numPr>
          <w:ilvl w:val="0"/>
          <w:numId w:val="62"/>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The shops are in the open-plan foyer area and there are no doors from the foyer to the shops. </w:t>
      </w:r>
    </w:p>
    <w:p>
      <w:pPr>
        <w:pStyle w:val="Body A"/>
        <w:rPr>
          <w:rStyle w:val="None"/>
          <w:rFonts w:ascii="Univers 45 Light" w:cs="Univers 45 Light" w:hAnsi="Univers 45 Light" w:eastAsia="Univers 45 Light"/>
          <w:sz w:val="28"/>
          <w:szCs w:val="28"/>
        </w:rPr>
      </w:pPr>
    </w:p>
    <w:p>
      <w:pPr>
        <w:pStyle w:val="Body A"/>
        <w:numPr>
          <w:ilvl w:val="0"/>
          <w:numId w:val="62"/>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The shops are staffed during opening hours; staff are on hand to offer advice on products and access to items on higher shelves and inside cabinets. There are also low shelves which are accessible from a seated position.</w:t>
      </w:r>
    </w:p>
    <w:p>
      <w:pPr>
        <w:pStyle w:val="Body A"/>
        <w:rPr>
          <w:rStyle w:val="None"/>
          <w:rFonts w:ascii="Univers 45 Light" w:cs="Univers 45 Light" w:hAnsi="Univers 45 Light" w:eastAsia="Univers 45 Light"/>
          <w:sz w:val="28"/>
          <w:szCs w:val="28"/>
        </w:rPr>
      </w:pPr>
    </w:p>
    <w:p>
      <w:pPr>
        <w:pStyle w:val="Body A"/>
        <w:numPr>
          <w:ilvl w:val="0"/>
          <w:numId w:val="62"/>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Stock changes regularly, for up-to-date prices please ask a member of staff.</w:t>
      </w:r>
    </w:p>
    <w:p>
      <w:pPr>
        <w:pStyle w:val="Body A"/>
        <w:rPr>
          <w:rStyle w:val="None"/>
          <w:rFonts w:ascii="Univers 45 Light" w:cs="Univers 45 Light" w:hAnsi="Univers 45 Light" w:eastAsia="Univers 45 Light"/>
          <w:sz w:val="28"/>
          <w:szCs w:val="28"/>
        </w:rPr>
      </w:pPr>
    </w:p>
    <w:p>
      <w:pPr>
        <w:pStyle w:val="Body A"/>
        <w:numPr>
          <w:ilvl w:val="0"/>
          <w:numId w:val="62"/>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Both Aye-Aye Books and Welcome Home have high service counters, but there is a low level counter at both sides of the CCA main box office desk which is situated between the two shops. There are level floors between the low-level counter and the two shops. </w:t>
      </w:r>
    </w:p>
    <w:p>
      <w:pPr>
        <w:pStyle w:val="Body A"/>
        <w:rPr>
          <w:rStyle w:val="None"/>
          <w:rFonts w:ascii="Univers 45 Light" w:cs="Univers 45 Light" w:hAnsi="Univers 45 Light" w:eastAsia="Univers 45 Light"/>
          <w:sz w:val="28"/>
          <w:szCs w:val="28"/>
        </w:rPr>
      </w:pPr>
    </w:p>
    <w:p>
      <w:pPr>
        <w:pStyle w:val="Body A"/>
        <w:numPr>
          <w:ilvl w:val="0"/>
          <w:numId w:val="64"/>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A hearing loop is available at the CCA main box office desk.</w:t>
      </w:r>
    </w:p>
    <w:p>
      <w:pPr>
        <w:pStyle w:val="Body A"/>
        <w:jc w:val="center"/>
        <w:rPr>
          <w:rStyle w:val="None"/>
          <w:rFonts w:ascii="Univers 45 Light" w:cs="Univers 45 Light" w:hAnsi="Univers 45 Light" w:eastAsia="Univers 45 Light"/>
        </w:rPr>
      </w:pPr>
    </w:p>
    <w:p>
      <w:pPr>
        <w:pStyle w:val="Body A"/>
      </w:pPr>
      <w:r>
        <w:rPr>
          <w:rStyle w:val="None"/>
          <w:rFonts w:ascii="Arial Unicode MS" w:cs="Arial Unicode MS" w:hAnsi="Arial Unicode MS" w:eastAsia="Arial Unicode MS"/>
          <w:b w:val="0"/>
          <w:bCs w:val="0"/>
          <w:i w:val="0"/>
          <w:iCs w:val="0"/>
        </w:rPr>
        <w:br w:type="page"/>
      </w:r>
    </w:p>
    <w:p>
      <w:pPr>
        <w:pStyle w:val="Body A"/>
        <w:rPr>
          <w:rStyle w:val="None"/>
          <w:rFonts w:ascii="Univers 45 Light" w:cs="Univers 45 Light" w:hAnsi="Univers 45 Light" w:eastAsia="Univers 45 Light"/>
        </w:rPr>
      </w:pPr>
      <w:r>
        <w:rPr>
          <w:rStyle w:val="None"/>
          <w:rFonts w:ascii="Univers 45 Light" w:hAnsi="Univers 45 Light"/>
          <w:sz w:val="28"/>
          <w:szCs w:val="28"/>
          <w:u w:val="single"/>
          <w:rtl w:val="0"/>
          <w:lang w:val="en-US"/>
        </w:rPr>
        <w:t>Additional Information</w:t>
      </w:r>
    </w:p>
    <w:p>
      <w:pPr>
        <w:pStyle w:val="Body A"/>
        <w:rPr>
          <w:rStyle w:val="None"/>
          <w:rFonts w:ascii="Univers 45 Light" w:cs="Univers 45 Light" w:hAnsi="Univers 45 Light" w:eastAsia="Univers 45 Light"/>
        </w:rPr>
      </w:pPr>
    </w:p>
    <w:p>
      <w:pPr>
        <w:pStyle w:val="Body A"/>
        <w:numPr>
          <w:ilvl w:val="0"/>
          <w:numId w:val="6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Our staff receive regular training including Disability Awareness Training and the Visit Scotland Accessible Tourism Customer Service Training.</w:t>
      </w:r>
    </w:p>
    <w:p>
      <w:pPr>
        <w:pStyle w:val="Body A"/>
        <w:rPr>
          <w:rStyle w:val="None"/>
          <w:rFonts w:ascii="Univers 45 Light" w:cs="Univers 45 Light" w:hAnsi="Univers 45 Light" w:eastAsia="Univers 45 Light"/>
          <w:sz w:val="28"/>
          <w:szCs w:val="28"/>
        </w:rPr>
      </w:pPr>
    </w:p>
    <w:p>
      <w:pPr>
        <w:pStyle w:val="Body A"/>
        <w:numPr>
          <w:ilvl w:val="0"/>
          <w:numId w:val="66"/>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Front-of-house staff and duty managers are trained by Epilepsy Scotland to recognise the signs of someone experiencing a seizure and to assist someone who is or has experienced a seizure. We have a soft floor mat available if anyone needs to lie down quickly. This training will be repeated on an annual basis.</w:t>
      </w:r>
      <w:r>
        <w:rPr>
          <w:rStyle w:val="None"/>
          <w:rFonts w:ascii="Univers 45 Light" w:cs="Univers 45 Light" w:hAnsi="Univers 45 Light" w:eastAsia="Univers 45 Light"/>
          <w:outline w:val="0"/>
          <w:color w:val="000000"/>
          <w:sz w:val="28"/>
          <w:szCs w:val="28"/>
          <w:u w:color="000000"/>
          <w14:textFill>
            <w14:solidFill>
              <w14:srgbClr w14:val="000000"/>
            </w14:solidFill>
          </w14:textFill>
        </w:rPr>
        <w:br w:type="textWrapping"/>
      </w:r>
    </w:p>
    <w:p>
      <w:pPr>
        <w:pStyle w:val="Body A"/>
        <w:numPr>
          <w:ilvl w:val="0"/>
          <w:numId w:val="6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We have foot stools available for visitors needing them for use in the Theatre, Cinema or any other event space.</w:t>
      </w:r>
    </w:p>
    <w:p>
      <w:pPr>
        <w:pStyle w:val="Body A"/>
        <w:rPr>
          <w:rStyle w:val="None"/>
          <w:rFonts w:ascii="Univers 45 Light" w:cs="Univers 45 Light" w:hAnsi="Univers 45 Light" w:eastAsia="Univers 45 Light"/>
        </w:rPr>
      </w:pPr>
    </w:p>
    <w:p>
      <w:pPr>
        <w:pStyle w:val="Body A"/>
        <w:numPr>
          <w:ilvl w:val="0"/>
          <w:numId w:val="6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A venue map of CCA is available in the foyer</w:t>
      </w:r>
      <w:r>
        <w:rPr>
          <w:rStyle w:val="None"/>
          <w:rFonts w:ascii="Univers 45 Light" w:hAnsi="Univers 45 Light"/>
          <w:outline w:val="0"/>
          <w:color w:val="000000"/>
          <w:sz w:val="28"/>
          <w:szCs w:val="28"/>
          <w:u w:color="000000"/>
          <w:rtl w:val="0"/>
          <w:lang w:val="en-US"/>
          <w14:textFill>
            <w14:solidFill>
              <w14:srgbClr w14:val="000000"/>
            </w14:solidFill>
          </w14:textFill>
        </w:rPr>
        <w:t>. A PDF version is available online: cca-glasgow.com/about-cca/cca-venue-map</w:t>
      </w:r>
    </w:p>
    <w:p>
      <w:pPr>
        <w:pStyle w:val="Body A"/>
        <w:rPr>
          <w:rStyle w:val="None"/>
          <w:rFonts w:ascii="Univers 45 Light" w:cs="Univers 45 Light" w:hAnsi="Univers 45 Light" w:eastAsia="Univers 45 Light"/>
        </w:rPr>
      </w:pPr>
    </w:p>
    <w:p>
      <w:pPr>
        <w:pStyle w:val="Body A"/>
        <w:numPr>
          <w:ilvl w:val="0"/>
          <w:numId w:val="6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 xml:space="preserve">We have a set of evacuation procedures. In the case of an evacuation, staff will provide instructions and discuss the evacuation options available. </w:t>
      </w:r>
    </w:p>
    <w:p>
      <w:pPr>
        <w:pStyle w:val="Body A"/>
        <w:rPr>
          <w:rStyle w:val="None"/>
          <w:rFonts w:ascii="Univers 45 Light" w:cs="Univers 45 Light" w:hAnsi="Univers 45 Light" w:eastAsia="Univers 45 Light"/>
        </w:rPr>
      </w:pPr>
    </w:p>
    <w:p>
      <w:pPr>
        <w:pStyle w:val="Body A"/>
        <w:numPr>
          <w:ilvl w:val="0"/>
          <w:numId w:val="6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A large print version of the CCA brochure is available at box office and large print menus are available in Saramago and at box office.</w:t>
      </w:r>
    </w:p>
    <w:p>
      <w:pPr>
        <w:pStyle w:val="Body A"/>
        <w:rPr>
          <w:rStyle w:val="None"/>
          <w:rFonts w:ascii="Univers 45 Light" w:cs="Univers 45 Light" w:hAnsi="Univers 45 Light" w:eastAsia="Univers 45 Light"/>
        </w:rPr>
      </w:pPr>
    </w:p>
    <w:p>
      <w:pPr>
        <w:pStyle w:val="Body A"/>
        <w:numPr>
          <w:ilvl w:val="0"/>
          <w:numId w:val="66"/>
        </w:numPr>
        <w:bidi w:val="0"/>
        <w:ind w:right="0"/>
        <w:jc w:val="left"/>
        <w:rPr>
          <w:rFonts w:ascii="Univers 45 Light" w:hAnsi="Univers 45 Light"/>
          <w:sz w:val="28"/>
          <w:szCs w:val="28"/>
          <w:rtl w:val="0"/>
          <w:lang w:val="en-US"/>
        </w:rPr>
      </w:pPr>
      <w:r>
        <w:rPr>
          <w:rStyle w:val="None"/>
          <w:rFonts w:ascii="Univers 45 Light" w:hAnsi="Univers 45 Light"/>
          <w:sz w:val="28"/>
          <w:szCs w:val="28"/>
          <w:rtl w:val="0"/>
          <w:lang w:val="en-US"/>
        </w:rPr>
        <w:t>We welcome trained assistance dogs. A water bowl is available on request.  Non-working dogs are only permitted in the Terrace Bar and main foyer. Guide dogs are allowed throughout the building, with their owner.</w:t>
      </w:r>
    </w:p>
    <w:p>
      <w:pPr>
        <w:pStyle w:val="Body A"/>
        <w:rPr>
          <w:rStyle w:val="None"/>
          <w:rFonts w:ascii="Univers 45 Light" w:cs="Univers 45 Light" w:hAnsi="Univers 45 Light" w:eastAsia="Univers 45 Light"/>
        </w:rPr>
      </w:pPr>
    </w:p>
    <w:p>
      <w:pPr>
        <w:pStyle w:val="Body A"/>
        <w:numPr>
          <w:ilvl w:val="0"/>
          <w:numId w:val="66"/>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We offer informal introductions and tours to blind and partially-sighted visitors. For details, please email boxoffice@cca-glasgow.com in advance</w:t>
      </w:r>
    </w:p>
    <w:p>
      <w:pPr>
        <w:pStyle w:val="Body A"/>
        <w:rPr>
          <w:rStyle w:val="None"/>
          <w:rFonts w:ascii="Univers 45 Light" w:cs="Univers 45 Light" w:hAnsi="Univers 45 Light" w:eastAsia="Univers 45 Light"/>
          <w:outline w:val="0"/>
          <w:color w:val="000000"/>
          <w:u w:color="000000"/>
          <w14:textFill>
            <w14:solidFill>
              <w14:srgbClr w14:val="000000"/>
            </w14:solidFill>
          </w14:textFill>
        </w:rPr>
      </w:pPr>
    </w:p>
    <w:p>
      <w:pPr>
        <w:pStyle w:val="Body A"/>
        <w:numPr>
          <w:ilvl w:val="0"/>
          <w:numId w:val="66"/>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There are high-contrast (white text on a black background) directional signs in the foyer, stairwells, lift guide, room entrances and doors. </w:t>
      </w:r>
    </w:p>
    <w:p>
      <w:pPr>
        <w:pStyle w:val="Body A"/>
        <w:rPr>
          <w:rStyle w:val="None"/>
          <w:rFonts w:ascii="Univers 45 Light" w:cs="Univers 45 Light" w:hAnsi="Univers 45 Light" w:eastAsia="Univers 45 Light"/>
          <w:outline w:val="0"/>
          <w:color w:val="000000"/>
          <w:u w:color="000000"/>
          <w14:textFill>
            <w14:solidFill>
              <w14:srgbClr w14:val="000000"/>
            </w14:solidFill>
          </w14:textFill>
        </w:rPr>
      </w:pPr>
    </w:p>
    <w:p>
      <w:pPr>
        <w:pStyle w:val="Body A"/>
        <w:numPr>
          <w:ilvl w:val="0"/>
          <w:numId w:val="66"/>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There are various power points in the foyer which (availability permitting) can be used to charge mobility scooters.</w:t>
      </w:r>
    </w:p>
    <w:p>
      <w:pPr>
        <w:pStyle w:val="Body A"/>
        <w:rPr>
          <w:rStyle w:val="None"/>
          <w:rFonts w:ascii="Univers 45 Light" w:cs="Univers 45 Light" w:hAnsi="Univers 45 Light" w:eastAsia="Univers 45 Light"/>
          <w:outline w:val="0"/>
          <w:color w:val="000000"/>
          <w:u w:color="000000"/>
          <w14:textFill>
            <w14:solidFill>
              <w14:srgbClr w14:val="000000"/>
            </w14:solidFill>
          </w14:textFill>
        </w:rPr>
      </w:pPr>
    </w:p>
    <w:p>
      <w:pPr>
        <w:pStyle w:val="Body A"/>
        <w:numPr>
          <w:ilvl w:val="0"/>
          <w:numId w:val="66"/>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Duty Managers have first aid training, please ask for assistance if required.</w:t>
      </w:r>
    </w:p>
    <w:p>
      <w:pPr>
        <w:pStyle w:val="Body A"/>
        <w:rPr>
          <w:rStyle w:val="None"/>
          <w:rFonts w:ascii="Univers 45 Light" w:cs="Univers 45 Light" w:hAnsi="Univers 45 Light" w:eastAsia="Univers 45 Light"/>
          <w:outline w:val="0"/>
          <w:color w:val="000000"/>
          <w:sz w:val="28"/>
          <w:szCs w:val="28"/>
          <w:u w:val="single"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val="single"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val="single"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val="single"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sz w:val="28"/>
          <w:szCs w:val="28"/>
          <w:u w:val="single" w:color="000000"/>
          <w14:textFill>
            <w14:solidFill>
              <w14:srgbClr w14:val="000000"/>
            </w14:solidFill>
          </w14:textFill>
        </w:rPr>
      </w:pPr>
    </w:p>
    <w:p>
      <w:pPr>
        <w:pStyle w:val="Body A"/>
        <w:rPr>
          <w:rStyle w:val="None"/>
          <w:rFonts w:ascii="Univers 45 Light" w:cs="Univers 45 Light" w:hAnsi="Univers 45 Light" w:eastAsia="Univers 45 Light"/>
          <w:outline w:val="0"/>
          <w:color w:val="000000"/>
          <w:u w:color="000000"/>
          <w14:textFill>
            <w14:solidFill>
              <w14:srgbClr w14:val="000000"/>
            </w14:solidFill>
          </w14:textFill>
        </w:rPr>
      </w:pPr>
      <w:r>
        <w:rPr>
          <w:rStyle w:val="None"/>
          <w:rFonts w:ascii="Univers 45 Light" w:hAnsi="Univers 45 Light"/>
          <w:outline w:val="0"/>
          <w:color w:val="000000"/>
          <w:sz w:val="28"/>
          <w:szCs w:val="28"/>
          <w:u w:val="single" w:color="000000"/>
          <w:rtl w:val="0"/>
          <w14:textFill>
            <w14:solidFill>
              <w14:srgbClr w14:val="000000"/>
            </w14:solidFill>
          </w14:textFill>
        </w:rPr>
        <w:t>Future Plans</w:t>
      </w:r>
    </w:p>
    <w:p>
      <w:pPr>
        <w:pStyle w:val="Body A"/>
        <w:rPr>
          <w:rStyle w:val="None"/>
          <w:rFonts w:ascii="Univers 45 Light" w:cs="Univers 45 Light" w:hAnsi="Univers 45 Light" w:eastAsia="Univers 45 Light"/>
          <w:outline w:val="0"/>
          <w:color w:val="000000"/>
          <w:sz w:val="22"/>
          <w:szCs w:val="22"/>
          <w:u w:color="000000"/>
          <w14:textFill>
            <w14:solidFill>
              <w14:srgbClr w14:val="000000"/>
            </w14:solidFill>
          </w14:textFill>
        </w:rPr>
      </w:pPr>
    </w:p>
    <w:p>
      <w:pPr>
        <w:pStyle w:val="Body A"/>
        <w:numPr>
          <w:ilvl w:val="0"/>
          <w:numId w:val="68"/>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We are continually working to make improvements to our accessibility. </w:t>
      </w:r>
    </w:p>
    <w:p>
      <w:pPr>
        <w:pStyle w:val="Body A"/>
        <w:rPr>
          <w:rStyle w:val="None"/>
          <w:rFonts w:ascii="Univers 45 Light" w:cs="Univers 45 Light" w:hAnsi="Univers 45 Light" w:eastAsia="Univers 45 Light"/>
          <w:outline w:val="0"/>
          <w:color w:val="000000"/>
          <w:u w:color="000000"/>
          <w14:textFill>
            <w14:solidFill>
              <w14:srgbClr w14:val="000000"/>
            </w14:solidFill>
          </w14:textFill>
        </w:rPr>
      </w:pPr>
    </w:p>
    <w:p>
      <w:pPr>
        <w:pStyle w:val="Body A"/>
        <w:numPr>
          <w:ilvl w:val="0"/>
          <w:numId w:val="69"/>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 xml:space="preserve">Nosing will be installed on our stairs. </w:t>
      </w:r>
    </w:p>
    <w:p>
      <w:pPr>
        <w:pStyle w:val="Body A"/>
        <w:rPr>
          <w:rStyle w:val="None"/>
          <w:rFonts w:ascii="Univers 45 Light" w:cs="Univers 45 Light" w:hAnsi="Univers 45 Light" w:eastAsia="Univers 45 Light"/>
          <w:outline w:val="0"/>
          <w:color w:val="000000"/>
          <w:u w:color="000000"/>
          <w14:textFill>
            <w14:solidFill>
              <w14:srgbClr w14:val="000000"/>
            </w14:solidFill>
          </w14:textFill>
        </w:rPr>
      </w:pPr>
    </w:p>
    <w:p>
      <w:pPr>
        <w:pStyle w:val="Body A"/>
        <w:numPr>
          <w:ilvl w:val="0"/>
          <w:numId w:val="69"/>
        </w:numPr>
        <w:bidi w:val="0"/>
        <w:ind w:right="0"/>
        <w:jc w:val="left"/>
        <w:rPr>
          <w:rFonts w:ascii="Univers 45 Light" w:hAnsi="Univers 45 Light"/>
          <w:outline w:val="0"/>
          <w:color w:val="000000"/>
          <w:sz w:val="28"/>
          <w:szCs w:val="28"/>
          <w:rtl w:val="0"/>
          <w:lang w:val="en-US"/>
          <w14:textFill>
            <w14:solidFill>
              <w14:srgbClr w14:val="000000"/>
            </w14:solidFill>
          </w14:textFill>
        </w:rPr>
      </w:pPr>
      <w:r>
        <w:rPr>
          <w:rStyle w:val="None"/>
          <w:rFonts w:ascii="Univers 45 Light" w:hAnsi="Univers 45 Light"/>
          <w:outline w:val="0"/>
          <w:color w:val="000000"/>
          <w:sz w:val="28"/>
          <w:szCs w:val="28"/>
          <w:u w:color="000000"/>
          <w:rtl w:val="0"/>
          <w:lang w:val="en-US"/>
          <w14:textFill>
            <w14:solidFill>
              <w14:srgbClr w14:val="000000"/>
            </w14:solidFill>
          </w14:textFill>
        </w:rPr>
        <w:t>We are hoping to improve the doors, particularly in the second floor corridor and main entrance, and hope to also install a hearing loop in the Theatre.</w:t>
      </w:r>
    </w:p>
    <w:p>
      <w:pPr>
        <w:pStyle w:val="Body A"/>
        <w:rPr>
          <w:rStyle w:val="None"/>
          <w:rFonts w:ascii="Univers 45 Light" w:cs="Univers 45 Light" w:hAnsi="Univers 45 Light" w:eastAsia="Univers 45 Light"/>
          <w:outline w:val="0"/>
          <w:color w:val="000000"/>
          <w:u w:color="000000"/>
          <w14:textFill>
            <w14:solidFill>
              <w14:srgbClr w14:val="000000"/>
            </w14:solidFill>
          </w14:textFill>
        </w:rPr>
      </w:pPr>
    </w:p>
    <w:p>
      <w:pPr>
        <w:pStyle w:val="Body A"/>
        <w:numPr>
          <w:ilvl w:val="0"/>
          <w:numId w:val="68"/>
        </w:numPr>
        <w:bidi w:val="0"/>
        <w:ind w:right="0"/>
        <w:jc w:val="left"/>
        <w:rPr>
          <w:sz w:val="28"/>
          <w:szCs w:val="28"/>
          <w:rtl w:val="0"/>
          <w:lang w:val="en-US"/>
        </w:rPr>
      </w:pPr>
      <w:r>
        <w:rPr>
          <w:rStyle w:val="None"/>
          <w:rFonts w:ascii="Univers 45 Light" w:hAnsi="Univers 45 Light"/>
          <w:outline w:val="0"/>
          <w:color w:val="000000"/>
          <w:sz w:val="28"/>
          <w:szCs w:val="28"/>
          <w:u w:color="000000"/>
          <w:rtl w:val="0"/>
          <w:lang w:val="en-US"/>
          <w14:textFill>
            <w14:solidFill>
              <w14:srgbClr w14:val="000000"/>
            </w14:solidFill>
          </w14:textFill>
        </w:rPr>
        <w:t>We're open to feedback and welcome ideas on how we can improve. Please email boxoffice@cca-glasgow.com with comments.</w:t>
      </w:r>
    </w:p>
    <w:sectPr>
      <w:headerReference w:type="default" r:id="rId45"/>
      <w:footerReference w:type="default" r:id="rId46"/>
      <w:pgSz w:w="11900" w:h="16840" w:orient="portrait"/>
      <w:pgMar w:top="1418" w:right="1134" w:bottom="1707" w:left="1134" w:header="567" w:footer="113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Univers 45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612"/>
        <w:tab w:val="clear" w:pos="9638"/>
      </w:tabs>
      <w:jc w:val="center"/>
    </w:pPr>
    <w:r>
      <w:rPr>
        <w:rFonts w:ascii="Univers 45 Light" w:hAnsi="Univers 45 Light"/>
      </w:rPr>
      <w:tab/>
      <w:tab/>
    </w:r>
    <w:r>
      <w:rPr>
        <w:rStyle w:val="None A"/>
      </w:rPr>
      <w:fldChar w:fldCharType="begin" w:fldLock="0"/>
    </w:r>
    <w:r>
      <w:rPr>
        <w:rStyle w:val="None A"/>
      </w:rPr>
      <w:instrText xml:space="preserve"> PAGE </w:instrText>
    </w:r>
    <w:r>
      <w:rPr>
        <w:rStyle w:val="None A"/>
      </w:rPr>
      <w:fldChar w:fldCharType="separate" w:fldLock="0"/>
    </w:r>
    <w:r>
      <w:rPr>
        <w:rStyle w:val="None A"/>
      </w:rPr>
    </w:r>
    <w:r>
      <w:rPr>
        <w:rStyle w:val="None A"/>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612"/>
        <w:tab w:val="clear" w:pos="9638"/>
      </w:tabs>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rFonts w:ascii="Univers 45 Light" w:hAnsi="Univers 45 Light"/>
      </w:rPr>
      <w:tab/>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60" w:hanging="69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580" w:hanging="68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300" w:hanging="67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020" w:hanging="66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740" w:hanging="65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460" w:hanging="64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180" w:hanging="63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900" w:hanging="62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bullet"/>
      <w:suff w:val="tab"/>
      <w:lvlText w:val="·"/>
      <w:lvlJc w:val="left"/>
      <w:pPr>
        <w:ind w:left="66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38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21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282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ind w:left="354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26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98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ind w:left="57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642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6">
    <w:multiLevelType w:val="hybridMultilevel"/>
    <w:numStyleLink w:val="Imported Style 14"/>
  </w:abstractNum>
  <w:abstractNum w:abstractNumId="27">
    <w:multiLevelType w:val="hybridMultilevel"/>
    <w:styleLink w:val="Imported Style 14"/>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8">
    <w:multiLevelType w:val="hybridMultilevel"/>
    <w:numStyleLink w:val="Imported Style 15"/>
  </w:abstractNum>
  <w:abstractNum w:abstractNumId="29">
    <w:multiLevelType w:val="hybridMultilevel"/>
    <w:styleLink w:val="Imported Style 15"/>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6"/>
  </w:abstractNum>
  <w:abstractNum w:abstractNumId="31">
    <w:multiLevelType w:val="hybridMultilevel"/>
    <w:styleLink w:val="Imported Style 16"/>
    <w:lvl w:ilvl="0">
      <w:start w:val="1"/>
      <w:numFmt w:val="bullet"/>
      <w:suff w:val="tab"/>
      <w:lvlText w:val="·"/>
      <w:lvlJc w:val="left"/>
      <w:pPr>
        <w:ind w:left="66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138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21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282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ind w:left="354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26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98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ind w:left="57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642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32">
    <w:multiLevelType w:val="hybridMultilevel"/>
    <w:numStyleLink w:val="Imported Style 17"/>
  </w:abstractNum>
  <w:abstractNum w:abstractNumId="33">
    <w:multiLevelType w:val="hybridMultilevel"/>
    <w:styleLink w:val="Imported Style 17"/>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34">
    <w:multiLevelType w:val="hybridMultilevel"/>
    <w:numStyleLink w:val="Imported Style 18"/>
  </w:abstractNum>
  <w:abstractNum w:abstractNumId="35">
    <w:multiLevelType w:val="hybridMultilevel"/>
    <w:styleLink w:val="Imported Style 18"/>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36">
    <w:multiLevelType w:val="hybridMultilevel"/>
    <w:numStyleLink w:val="Imported Style 19"/>
  </w:abstractNum>
  <w:abstractNum w:abstractNumId="37">
    <w:multiLevelType w:val="hybridMultilevel"/>
    <w:styleLink w:val="Imported Style 19"/>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20"/>
  </w:abstractNum>
  <w:abstractNum w:abstractNumId="39">
    <w:multiLevelType w:val="hybridMultilevel"/>
    <w:styleLink w:val="Imported Style 20"/>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1"/>
  </w:abstractNum>
  <w:abstractNum w:abstractNumId="41">
    <w:multiLevelType w:val="hybridMultilevel"/>
    <w:styleLink w:val="Imported Style 21"/>
    <w:lvl w:ilvl="0">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2"/>
  </w:abstractNum>
  <w:abstractNum w:abstractNumId="43">
    <w:multiLevelType w:val="hybridMultilevel"/>
    <w:styleLink w:val="Imported Style 22"/>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44">
    <w:multiLevelType w:val="hybridMultilevel"/>
    <w:numStyleLink w:val="Imported Style 23"/>
  </w:abstractNum>
  <w:abstractNum w:abstractNumId="45">
    <w:multiLevelType w:val="hybridMultilevel"/>
    <w:styleLink w:val="Imported Style 23"/>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4"/>
  </w:abstractNum>
  <w:abstractNum w:abstractNumId="47">
    <w:multiLevelType w:val="hybridMultilevel"/>
    <w:styleLink w:val="Imported Style 24"/>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5"/>
  </w:abstractNum>
  <w:abstractNum w:abstractNumId="49">
    <w:multiLevelType w:val="hybridMultilevel"/>
    <w:styleLink w:val="Imported Style 25"/>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6"/>
  </w:abstractNum>
  <w:abstractNum w:abstractNumId="51">
    <w:multiLevelType w:val="hybridMultilevel"/>
    <w:styleLink w:val="Imported Style 26"/>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5"/>
  </w:num>
  <w:num w:numId="7">
    <w:abstractNumId w:val="4"/>
  </w:num>
  <w:num w:numId="8">
    <w:abstractNumId w:val="4"/>
    <w:lvlOverride w:ilvl="0">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3"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543"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263"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983"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03"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423"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143"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863"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6"/>
  </w:num>
  <w:num w:numId="11">
    <w:abstractNumId w:val="9"/>
  </w:num>
  <w:num w:numId="12">
    <w:abstractNumId w:val="8"/>
  </w:num>
  <w:num w:numId="13">
    <w:abstractNumId w:val="11"/>
  </w:num>
  <w:num w:numId="14">
    <w:abstractNumId w:val="10"/>
  </w:num>
  <w:num w:numId="15">
    <w:abstractNumId w:val="13"/>
  </w:num>
  <w:num w:numId="16">
    <w:abstractNumId w:val="12"/>
  </w:num>
  <w:num w:numId="17">
    <w:abstractNumId w:val="12"/>
    <w:lvlOverride w:ilvl="0">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8">
    <w:abstractNumId w:val="15"/>
  </w:num>
  <w:num w:numId="19">
    <w:abstractNumId w:val="14"/>
  </w:num>
  <w:num w:numId="20">
    <w:abstractNumId w:val="17"/>
  </w:num>
  <w:num w:numId="21">
    <w:abstractNumId w:val="16"/>
  </w:num>
  <w:num w:numId="22">
    <w:abstractNumId w:val="16"/>
    <w:lvlOverride w:ilvl="0">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2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138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174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ind w:left="210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246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282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ind w:left="318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3549"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23">
    <w:abstractNumId w:val="19"/>
  </w:num>
  <w:num w:numId="24">
    <w:abstractNumId w:val="18"/>
  </w:num>
  <w:num w:numId="25">
    <w:abstractNumId w:val="21"/>
  </w:num>
  <w:num w:numId="26">
    <w:abstractNumId w:val="20"/>
  </w:num>
  <w:num w:numId="27">
    <w:abstractNumId w:val="20"/>
    <w:lvlOverride w:ilvl="0">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28">
    <w:abstractNumId w:val="23"/>
  </w:num>
  <w:num w:numId="29">
    <w:abstractNumId w:val="22"/>
  </w:num>
  <w:num w:numId="30">
    <w:abstractNumId w:val="22"/>
    <w:lvlOverride w:ilvl="0">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31">
    <w:abstractNumId w:val="25"/>
  </w:num>
  <w:num w:numId="32">
    <w:abstractNumId w:val="24"/>
  </w:num>
  <w:num w:numId="33">
    <w:abstractNumId w:val="24"/>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27"/>
  </w:num>
  <w:num w:numId="35">
    <w:abstractNumId w:val="26"/>
  </w:num>
  <w:num w:numId="36">
    <w:abstractNumId w:val="26"/>
    <w:lvlOverride w:ilvl="0">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29"/>
  </w:num>
  <w:num w:numId="38">
    <w:abstractNumId w:val="28"/>
  </w:num>
  <w:num w:numId="39">
    <w:abstractNumId w:val="28"/>
    <w:lvlOverride w:ilvl="0">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40">
    <w:abstractNumId w:val="31"/>
  </w:num>
  <w:num w:numId="41">
    <w:abstractNumId w:val="30"/>
  </w:num>
  <w:num w:numId="42">
    <w:abstractNumId w:val="30"/>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33"/>
  </w:num>
  <w:num w:numId="44">
    <w:abstractNumId w:val="32"/>
  </w:num>
  <w:num w:numId="45">
    <w:abstractNumId w:val="32"/>
    <w:lvlOverride w:ilvl="0">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abstractNumId w:val="35"/>
  </w:num>
  <w:num w:numId="47">
    <w:abstractNumId w:val="34"/>
  </w:num>
  <w:num w:numId="48">
    <w:abstractNumId w:val="34"/>
    <w:lvlOverride w:ilvl="0">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37"/>
  </w:num>
  <w:num w:numId="50">
    <w:abstractNumId w:val="36"/>
  </w:num>
  <w:num w:numId="51">
    <w:abstractNumId w:val="36"/>
    <w:lvlOverride w:ilvl="0">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52">
    <w:abstractNumId w:val="39"/>
  </w:num>
  <w:num w:numId="53">
    <w:abstractNumId w:val="38"/>
  </w:num>
  <w:num w:numId="54">
    <w:abstractNumId w:val="41"/>
  </w:num>
  <w:num w:numId="55">
    <w:abstractNumId w:val="40"/>
  </w:num>
  <w:num w:numId="56">
    <w:abstractNumId w:val="43"/>
  </w:num>
  <w:num w:numId="57">
    <w:abstractNumId w:val="42"/>
  </w:num>
  <w:num w:numId="58">
    <w:abstractNumId w:val="42"/>
    <w:lvlOverride w:ilvl="0">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9">
    <w:abstractNumId w:val="45"/>
  </w:num>
  <w:num w:numId="60">
    <w:abstractNumId w:val="44"/>
  </w:num>
  <w:num w:numId="61">
    <w:abstractNumId w:val="47"/>
  </w:num>
  <w:num w:numId="62">
    <w:abstractNumId w:val="46"/>
  </w:num>
  <w:num w:numId="63">
    <w:abstractNumId w:val="46"/>
    <w:lvlOverride w:ilvl="0">
      <w:lvl w:ilvl="0">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nothing"/>
        <w:lvlText w:val="·"/>
        <w:lvlJc w:val="left"/>
        <w:pPr>
          <w:ind w:left="120"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4">
    <w:abstractNumId w:val="46"/>
    <w:lvlOverride w:ilvl="0">
      <w:lvl w:ilvl="0">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140" w:hanging="14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65">
    <w:abstractNumId w:val="49"/>
  </w:num>
  <w:num w:numId="66">
    <w:abstractNumId w:val="48"/>
  </w:num>
  <w:num w:numId="67">
    <w:abstractNumId w:val="51"/>
  </w:num>
  <w:num w:numId="68">
    <w:abstractNumId w:val="50"/>
  </w:num>
  <w:num w:numId="69">
    <w:abstractNumId w:val="50"/>
    <w:lvlOverride w:ilvl="0">
      <w:lvl w:ilvl="0">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09" w:hanging="7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9"/>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0"/>
      <w:shd w:val="clear" w:color="auto" w:fill="auto"/>
      <w:tabs>
        <w:tab w:val="center" w:pos="4819"/>
        <w:tab w:val="right" w:pos="9638"/>
      </w:tabs>
      <w:suppressAutoHyphens w:val="1"/>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a"/>
      <w:spacing w:val="0"/>
      <w:kern w:val="0"/>
      <w:position w:val="0"/>
      <w:sz w:val="24"/>
      <w:szCs w:val="24"/>
      <w:u w:val="none" w:color="00000a"/>
      <w:shd w:val="nil" w:color="auto" w:fill="auto"/>
      <w:vertAlign w:val="baseline"/>
      <w:lang w:val="en-US"/>
      <w14:textFill>
        <w14:solidFill>
          <w14:srgbClr w14:val="00000A"/>
        </w14:solidFill>
      </w14:textFill>
    </w:rPr>
  </w:style>
  <w:style w:type="paragraph" w:styleId="Footer">
    <w:name w:val="Footer"/>
    <w:next w:val="Footer"/>
    <w:pPr>
      <w:keepNext w:val="0"/>
      <w:keepLines w:val="0"/>
      <w:pageBreakBefore w:val="0"/>
      <w:widowControl w:val="0"/>
      <w:shd w:val="clear" w:color="auto" w:fill="auto"/>
      <w:tabs>
        <w:tab w:val="center" w:pos="4819"/>
        <w:tab w:val="right" w:pos="9638"/>
      </w:tabs>
      <w:suppressAutoHyphens w:val="1"/>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a"/>
      <w:spacing w:val="0"/>
      <w:kern w:val="0"/>
      <w:position w:val="0"/>
      <w:sz w:val="24"/>
      <w:szCs w:val="24"/>
      <w:u w:val="none" w:color="00000a"/>
      <w:shd w:val="nil" w:color="auto" w:fill="auto"/>
      <w:vertAlign w:val="baseline"/>
      <w:lang w:val="en-US"/>
      <w14:textFill>
        <w14:solidFill>
          <w14:srgbClr w14:val="00000A"/>
        </w14:solidFill>
      </w14:textFill>
    </w:rPr>
  </w:style>
  <w:style w:type="character" w:styleId="None A">
    <w:name w:val="None A"/>
  </w:style>
  <w:style w:type="paragraph" w:styleId="Body A">
    <w:name w:val="Body A"/>
    <w:next w:val="Body A"/>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a"/>
      <w:spacing w:val="0"/>
      <w:kern w:val="0"/>
      <w:position w:val="0"/>
      <w:sz w:val="24"/>
      <w:szCs w:val="24"/>
      <w:u w:val="none" w:color="00000a"/>
      <w:shd w:val="nil" w:color="auto" w:fill="auto"/>
      <w:vertAlign w:val="baseline"/>
      <w14:textOutline w14:w="12700" w14:cap="flat">
        <w14:noFill/>
        <w14:miter w14:lim="400000"/>
      </w14:textOutline>
      <w14:textFill>
        <w14:solidFill>
          <w14:srgbClr w14:val="00000A"/>
        </w14:solidFill>
      </w14:textFill>
    </w:rPr>
  </w:style>
  <w:style w:type="numbering" w:styleId="Imported Style 1">
    <w:name w:val="Imported Style 1"/>
    <w:pPr>
      <w:numPr>
        <w:numId w:val="1"/>
      </w:numPr>
    </w:pPr>
  </w:style>
  <w:style w:type="character" w:styleId="None">
    <w:name w:val="None"/>
  </w:style>
  <w:style w:type="character" w:styleId="Hyperlink.0">
    <w:name w:val="Hyperlink.0"/>
    <w:basedOn w:val="None"/>
    <w:next w:val="Hyperlink.0"/>
    <w:rPr>
      <w:rFonts w:ascii="Univers 45 Light" w:cs="Univers 45 Light" w:hAnsi="Univers 45 Light" w:eastAsia="Univers 45 Light"/>
      <w:outline w:val="0"/>
      <w:color w:val="000080"/>
      <w:sz w:val="28"/>
      <w:szCs w:val="28"/>
      <w:u w:val="single" w:color="000080"/>
      <w:lang w:val="it-IT"/>
      <w14:textFill>
        <w14:solidFill>
          <w14:srgbClr w14:val="000080"/>
        </w14:solidFill>
      </w14:textFill>
    </w:rPr>
  </w:style>
  <w:style w:type="numbering" w:styleId="Imported Style 2">
    <w:name w:val="Imported Style 2"/>
    <w:pPr>
      <w:numPr>
        <w:numId w:val="3"/>
      </w:numPr>
    </w:pPr>
  </w:style>
  <w:style w:type="character" w:styleId="Hyperlink.1">
    <w:name w:val="Hyperlink.1"/>
    <w:basedOn w:val="None"/>
    <w:next w:val="Hyperlink.1"/>
    <w:rPr>
      <w:rFonts w:ascii="Univers 45 Light" w:cs="Univers 45 Light" w:hAnsi="Univers 45 Light" w:eastAsia="Univers 45 Light"/>
      <w:outline w:val="0"/>
      <w:color w:val="000080"/>
      <w:u w:val="single" w:color="000080"/>
      <w:lang w:val="it-IT"/>
      <w14:textFill>
        <w14:solidFill>
          <w14:srgbClr w14:val="000080"/>
        </w14:solidFill>
      </w14:textFill>
    </w:rPr>
  </w:style>
  <w:style w:type="paragraph" w:styleId="List Paragraph">
    <w:name w:val="List Paragraph"/>
    <w:next w:val="List Paragraph"/>
    <w:pPr>
      <w:keepNext w:val="0"/>
      <w:keepLines w:val="0"/>
      <w:pageBreakBefore w:val="0"/>
      <w:widowControl w:val="0"/>
      <w:shd w:val="clear" w:color="auto" w:fill="auto"/>
      <w:suppressAutoHyphens w:val="1"/>
      <w:bidi w:val="0"/>
      <w:spacing w:before="0" w:after="0" w:line="240"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a"/>
      <w:spacing w:val="0"/>
      <w:kern w:val="0"/>
      <w:position w:val="0"/>
      <w:sz w:val="24"/>
      <w:szCs w:val="24"/>
      <w:u w:val="none" w:color="00000a"/>
      <w:shd w:val="nil" w:color="auto" w:fill="auto"/>
      <w:vertAlign w:val="baseline"/>
      <w:lang w:val="en-US"/>
      <w14:textFill>
        <w14:solidFill>
          <w14:srgbClr w14:val="00000A"/>
        </w14:solidFill>
      </w14:textFill>
    </w:rPr>
  </w:style>
  <w:style w:type="numbering" w:styleId="Imported Style 3">
    <w:name w:val="Imported Style 3"/>
    <w:pPr>
      <w:numPr>
        <w:numId w:val="6"/>
      </w:numPr>
    </w:pPr>
  </w:style>
  <w:style w:type="numbering" w:styleId="Imported Style 4">
    <w:name w:val="Imported Style 4"/>
    <w:pPr>
      <w:numPr>
        <w:numId w:val="9"/>
      </w:numPr>
    </w:pPr>
  </w:style>
  <w:style w:type="numbering" w:styleId="Imported Style 5">
    <w:name w:val="Imported Style 5"/>
    <w:pPr>
      <w:numPr>
        <w:numId w:val="11"/>
      </w:numPr>
    </w:pPr>
  </w:style>
  <w:style w:type="numbering" w:styleId="Imported Style 6">
    <w:name w:val="Imported Style 6"/>
    <w:pPr>
      <w:numPr>
        <w:numId w:val="13"/>
      </w:numPr>
    </w:pPr>
  </w:style>
  <w:style w:type="numbering" w:styleId="Imported Style 7">
    <w:name w:val="Imported Style 7"/>
    <w:pPr>
      <w:numPr>
        <w:numId w:val="15"/>
      </w:numPr>
    </w:pPr>
  </w:style>
  <w:style w:type="character" w:styleId="Hyperlink.2">
    <w:name w:val="Hyperlink.2"/>
    <w:basedOn w:val="None"/>
    <w:next w:val="Hyperlink.2"/>
    <w:rPr>
      <w:rFonts w:ascii="Univers 45 Light" w:cs="Univers 45 Light" w:hAnsi="Univers 45 Light" w:eastAsia="Univers 45 Light"/>
      <w:outline w:val="0"/>
      <w:color w:val="000080"/>
      <w:u w:val="single" w:color="000080"/>
      <w:lang w:val="en-US"/>
      <w14:textFill>
        <w14:solidFill>
          <w14:srgbClr w14:val="000080"/>
        </w14:solidFill>
      </w14:textFill>
    </w:rPr>
  </w:style>
  <w:style w:type="numbering" w:styleId="Imported Style 8">
    <w:name w:val="Imported Style 8"/>
    <w:pPr>
      <w:numPr>
        <w:numId w:val="18"/>
      </w:numPr>
    </w:pPr>
  </w:style>
  <w:style w:type="numbering" w:styleId="Imported Style 9">
    <w:name w:val="Imported Style 9"/>
    <w:pPr>
      <w:numPr>
        <w:numId w:val="20"/>
      </w:numPr>
    </w:pPr>
  </w:style>
  <w:style w:type="numbering" w:styleId="Imported Style 10">
    <w:name w:val="Imported Style 10"/>
    <w:pPr>
      <w:numPr>
        <w:numId w:val="23"/>
      </w:numPr>
    </w:pPr>
  </w:style>
  <w:style w:type="numbering" w:styleId="Imported Style 11">
    <w:name w:val="Imported Style 11"/>
    <w:pPr>
      <w:numPr>
        <w:numId w:val="25"/>
      </w:numPr>
    </w:pPr>
  </w:style>
  <w:style w:type="numbering" w:styleId="Imported Style 12">
    <w:name w:val="Imported Style 12"/>
    <w:pPr>
      <w:numPr>
        <w:numId w:val="28"/>
      </w:numPr>
    </w:pPr>
  </w:style>
  <w:style w:type="character" w:styleId="Hyperlink.3">
    <w:name w:val="Hyperlink.3"/>
    <w:basedOn w:val="None"/>
    <w:next w:val="Hyperlink.3"/>
    <w:rPr>
      <w:rFonts w:ascii="Univers 45 Light" w:cs="Univers 45 Light" w:hAnsi="Univers 45 Light" w:eastAsia="Univers 45 Light"/>
      <w:outline w:val="0"/>
      <w:color w:val="000080"/>
      <w:u w:val="single" w:color="000080"/>
      <w14:textFill>
        <w14:solidFill>
          <w14:srgbClr w14:val="000080"/>
        </w14:solidFill>
      </w14:textFill>
    </w:rPr>
  </w:style>
  <w:style w:type="numbering" w:styleId="Imported Style 13">
    <w:name w:val="Imported Style 13"/>
    <w:pPr>
      <w:numPr>
        <w:numId w:val="31"/>
      </w:numPr>
    </w:pPr>
  </w:style>
  <w:style w:type="paragraph" w:styleId="caption">
    <w:name w:val="caption"/>
    <w:next w:val="caption"/>
    <w:pPr>
      <w:keepNext w:val="0"/>
      <w:keepLines w:val="0"/>
      <w:pageBreakBefore w:val="0"/>
      <w:widowControl w:val="0"/>
      <w:shd w:val="clear" w:color="auto" w:fill="auto"/>
      <w:suppressAutoHyphens w:val="1"/>
      <w:bidi w:val="0"/>
      <w:spacing w:before="120" w:after="120" w:line="240" w:lineRule="auto"/>
      <w:ind w:left="0" w:right="0" w:firstLine="0"/>
      <w:jc w:val="left"/>
      <w:outlineLvl w:val="9"/>
    </w:pPr>
    <w:rPr>
      <w:rFonts w:ascii="Calibri" w:cs="Arial Unicode MS" w:hAnsi="Calibri" w:eastAsia="Arial Unicode MS"/>
      <w:b w:val="0"/>
      <w:bCs w:val="0"/>
      <w:i w:val="1"/>
      <w:iCs w:val="1"/>
      <w:caps w:val="0"/>
      <w:smallCaps w:val="0"/>
      <w:strike w:val="0"/>
      <w:dstrike w:val="0"/>
      <w:outline w:val="0"/>
      <w:color w:val="00000a"/>
      <w:spacing w:val="0"/>
      <w:kern w:val="0"/>
      <w:position w:val="0"/>
      <w:sz w:val="24"/>
      <w:szCs w:val="24"/>
      <w:u w:val="none" w:color="00000a"/>
      <w:shd w:val="nil" w:color="auto" w:fill="auto"/>
      <w:vertAlign w:val="baseline"/>
      <w:lang w:val="en-US"/>
      <w14:textFill>
        <w14:solidFill>
          <w14:srgbClr w14:val="00000A"/>
        </w14:solidFill>
      </w14:textFill>
    </w:rPr>
  </w:style>
  <w:style w:type="numbering" w:styleId="Imported Style 14">
    <w:name w:val="Imported Style 14"/>
    <w:pPr>
      <w:numPr>
        <w:numId w:val="34"/>
      </w:numPr>
    </w:pPr>
  </w:style>
  <w:style w:type="numbering" w:styleId="Imported Style 15">
    <w:name w:val="Imported Style 15"/>
    <w:pPr>
      <w:numPr>
        <w:numId w:val="37"/>
      </w:numPr>
    </w:pPr>
  </w:style>
  <w:style w:type="numbering" w:styleId="Imported Style 16">
    <w:name w:val="Imported Style 16"/>
    <w:pPr>
      <w:numPr>
        <w:numId w:val="40"/>
      </w:numPr>
    </w:pPr>
  </w:style>
  <w:style w:type="numbering" w:styleId="Imported Style 17">
    <w:name w:val="Imported Style 17"/>
    <w:pPr>
      <w:numPr>
        <w:numId w:val="43"/>
      </w:numPr>
    </w:pPr>
  </w:style>
  <w:style w:type="numbering" w:styleId="Imported Style 18">
    <w:name w:val="Imported Style 18"/>
    <w:pPr>
      <w:numPr>
        <w:numId w:val="46"/>
      </w:numPr>
    </w:pPr>
  </w:style>
  <w:style w:type="numbering" w:styleId="Imported Style 19">
    <w:name w:val="Imported Style 19"/>
    <w:pPr>
      <w:numPr>
        <w:numId w:val="49"/>
      </w:numPr>
    </w:pPr>
  </w:style>
  <w:style w:type="numbering" w:styleId="Imported Style 20">
    <w:name w:val="Imported Style 20"/>
    <w:pPr>
      <w:numPr>
        <w:numId w:val="52"/>
      </w:numPr>
    </w:pPr>
  </w:style>
  <w:style w:type="numbering" w:styleId="Imported Style 21">
    <w:name w:val="Imported Style 21"/>
    <w:pPr>
      <w:numPr>
        <w:numId w:val="54"/>
      </w:numPr>
    </w:pPr>
  </w:style>
  <w:style w:type="numbering" w:styleId="Imported Style 22">
    <w:name w:val="Imported Style 22"/>
    <w:pPr>
      <w:numPr>
        <w:numId w:val="56"/>
      </w:numPr>
    </w:pPr>
  </w:style>
  <w:style w:type="numbering" w:styleId="Imported Style 23">
    <w:name w:val="Imported Style 23"/>
    <w:pPr>
      <w:numPr>
        <w:numId w:val="59"/>
      </w:numPr>
    </w:pPr>
  </w:style>
  <w:style w:type="numbering" w:styleId="Imported Style 24">
    <w:name w:val="Imported Style 24"/>
    <w:pPr>
      <w:numPr>
        <w:numId w:val="61"/>
      </w:numPr>
    </w:pPr>
  </w:style>
  <w:style w:type="numbering" w:styleId="Imported Style 25">
    <w:name w:val="Imported Style 25"/>
    <w:pPr>
      <w:numPr>
        <w:numId w:val="65"/>
      </w:numPr>
    </w:pPr>
  </w:style>
  <w:style w:type="numbering" w:styleId="Imported Style 26">
    <w:name w:val="Imported Style 26"/>
    <w:pPr>
      <w:numPr>
        <w:numId w:val="6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jpe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image" Target="media/image41.jpeg"/><Relationship Id="rId45" Type="http://schemas.openxmlformats.org/officeDocument/2006/relationships/header" Target="header1.xml"/><Relationship Id="rId46" Type="http://schemas.openxmlformats.org/officeDocument/2006/relationships/footer" Target="footer1.xml"/><Relationship Id="rId47" Type="http://schemas.openxmlformats.org/officeDocument/2006/relationships/numbering" Target="numbering.xml"/><Relationship Id="rId4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